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01"/>
        <w:tblW w:w="9464" w:type="dxa"/>
        <w:tblLayout w:type="fixed"/>
        <w:tblLook w:val="0000" w:firstRow="0" w:lastRow="0" w:firstColumn="0" w:lastColumn="0" w:noHBand="0" w:noVBand="0"/>
      </w:tblPr>
      <w:tblGrid>
        <w:gridCol w:w="9464"/>
      </w:tblGrid>
      <w:tr w:rsidR="003325E6" w:rsidRPr="00EB18EE" w:rsidTr="003325E6">
        <w:trPr>
          <w:trHeight w:val="1270"/>
        </w:trPr>
        <w:tc>
          <w:tcPr>
            <w:tcW w:w="9464" w:type="dxa"/>
          </w:tcPr>
          <w:p w:rsidR="003325E6" w:rsidRDefault="003325E6" w:rsidP="00382B27">
            <w:pPr>
              <w:pStyle w:val="BodyText2"/>
              <w:ind w:right="0"/>
              <w:jc w:val="center"/>
              <w:rPr>
                <w:rFonts w:cs="Tahoma"/>
                <w:b/>
                <w:bCs/>
                <w:sz w:val="26"/>
                <w:szCs w:val="24"/>
              </w:rPr>
            </w:pPr>
            <w:bookmarkStart w:id="0" w:name="OLE_LINK1"/>
            <w:bookmarkStart w:id="1" w:name="OLE_LINK2"/>
            <w:r w:rsidRPr="001E0A48">
              <w:rPr>
                <w:rFonts w:cs="Tahoma"/>
                <w:b/>
                <w:bCs/>
                <w:sz w:val="26"/>
                <w:szCs w:val="24"/>
              </w:rPr>
              <w:t xml:space="preserve">CỘNG </w:t>
            </w:r>
            <w:r w:rsidR="00382B27">
              <w:rPr>
                <w:rFonts w:cs="Tahoma"/>
                <w:b/>
                <w:bCs/>
                <w:sz w:val="26"/>
                <w:szCs w:val="24"/>
              </w:rPr>
              <w:t xml:space="preserve">HÒA </w:t>
            </w:r>
            <w:r w:rsidRPr="001E0A48">
              <w:rPr>
                <w:rFonts w:cs="Tahoma"/>
                <w:b/>
                <w:bCs/>
                <w:sz w:val="26"/>
                <w:szCs w:val="24"/>
              </w:rPr>
              <w:t>XÃ HỘI CHỦ NGHĨA VIỆT NAM</w:t>
            </w:r>
          </w:p>
          <w:p w:rsidR="00382B27" w:rsidRPr="00382B27" w:rsidRDefault="00382B27" w:rsidP="00382B27">
            <w:pPr>
              <w:pStyle w:val="BodyText2"/>
              <w:ind w:right="0"/>
              <w:jc w:val="center"/>
              <w:rPr>
                <w:rFonts w:cs="Tahoma"/>
                <w:b/>
                <w:bCs/>
                <w:i/>
                <w:sz w:val="22"/>
                <w:szCs w:val="24"/>
              </w:rPr>
            </w:pPr>
            <w:r w:rsidRPr="00382B27">
              <w:rPr>
                <w:rFonts w:cs="Tahoma"/>
                <w:b/>
                <w:bCs/>
                <w:i/>
                <w:sz w:val="22"/>
                <w:szCs w:val="24"/>
              </w:rPr>
              <w:t>SOCIALIST REPUBLIC OF VIETNAM</w:t>
            </w:r>
          </w:p>
          <w:p w:rsidR="003325E6" w:rsidRDefault="003325E6" w:rsidP="00382B27">
            <w:pPr>
              <w:pStyle w:val="BodyText2"/>
              <w:ind w:right="0"/>
              <w:jc w:val="center"/>
              <w:rPr>
                <w:rFonts w:cs="Tahoma"/>
                <w:b/>
                <w:bCs/>
                <w:sz w:val="26"/>
                <w:szCs w:val="24"/>
              </w:rPr>
            </w:pPr>
            <w:r w:rsidRPr="001E0A48">
              <w:rPr>
                <w:rFonts w:cs="Tahoma"/>
                <w:b/>
                <w:bCs/>
                <w:sz w:val="26"/>
                <w:szCs w:val="24"/>
              </w:rPr>
              <w:t>Độc lập - Tự do - Hạnh phúc</w:t>
            </w:r>
          </w:p>
          <w:p w:rsidR="00382B27" w:rsidRPr="00382B27" w:rsidRDefault="00382B27" w:rsidP="00382B27">
            <w:pPr>
              <w:pStyle w:val="BodyText2"/>
              <w:ind w:right="0"/>
              <w:jc w:val="center"/>
              <w:rPr>
                <w:rFonts w:cs="Tahoma"/>
                <w:b/>
                <w:bCs/>
                <w:i/>
                <w:sz w:val="22"/>
                <w:szCs w:val="24"/>
              </w:rPr>
            </w:pPr>
            <w:r w:rsidRPr="00382B27">
              <w:rPr>
                <w:rFonts w:cs="Tahoma"/>
                <w:b/>
                <w:bCs/>
                <w:i/>
                <w:sz w:val="22"/>
                <w:szCs w:val="24"/>
              </w:rPr>
              <w:t>Independence - Freedom - Happiness</w:t>
            </w:r>
          </w:p>
          <w:p w:rsidR="003325E6" w:rsidRDefault="002F3CA7" w:rsidP="003325E6">
            <w:pPr>
              <w:pStyle w:val="BodyText2"/>
              <w:jc w:val="center"/>
              <w:rPr>
                <w:rFonts w:cs="Tahoma"/>
                <w:b/>
                <w:bCs/>
                <w:sz w:val="22"/>
                <w:szCs w:val="24"/>
              </w:rPr>
            </w:pPr>
            <w:r>
              <w:rPr>
                <w:rFonts w:cs="Tahoma"/>
                <w:b/>
                <w:bCs/>
                <w:noProof/>
                <w:sz w:val="26"/>
                <w:szCs w:val="24"/>
              </w:rPr>
              <mc:AlternateContent>
                <mc:Choice Requires="wps">
                  <w:drawing>
                    <wp:anchor distT="4294967295" distB="4294967295" distL="114300" distR="114300" simplePos="0" relativeHeight="251660288" behindDoc="0" locked="0" layoutInCell="1" allowOverlap="1">
                      <wp:simplePos x="0" y="0"/>
                      <wp:positionH relativeFrom="column">
                        <wp:posOffset>2029764</wp:posOffset>
                      </wp:positionH>
                      <wp:positionV relativeFrom="paragraph">
                        <wp:posOffset>80645</wp:posOffset>
                      </wp:positionV>
                      <wp:extent cx="178117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8F4DE" id="_x0000_t32" coordsize="21600,21600" o:spt="32" o:oned="t" path="m,l21600,21600e" filled="f">
                      <v:path arrowok="t" fillok="f" o:connecttype="none"/>
                      <o:lock v:ext="edit" shapetype="t"/>
                    </v:shapetype>
                    <v:shape id="AutoShape 6" o:spid="_x0000_s1026" type="#_x0000_t32" style="position:absolute;margin-left:159.8pt;margin-top:6.35pt;width:14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"/>
                  </w:pict>
                </mc:Fallback>
              </mc:AlternateContent>
            </w:r>
          </w:p>
          <w:p w:rsidR="00D00B82" w:rsidRDefault="00D00B82" w:rsidP="00EB557F">
            <w:pPr>
              <w:pStyle w:val="BodyText2"/>
              <w:ind w:right="0"/>
              <w:jc w:val="right"/>
              <w:rPr>
                <w:rFonts w:cs="Tahoma"/>
                <w:bCs/>
                <w:sz w:val="24"/>
                <w:szCs w:val="24"/>
              </w:rPr>
            </w:pPr>
          </w:p>
          <w:p w:rsidR="003325E6" w:rsidRPr="00D76CB0" w:rsidRDefault="00CF3CE9" w:rsidP="00EB557F">
            <w:pPr>
              <w:pStyle w:val="BodyText2"/>
              <w:ind w:right="0"/>
              <w:jc w:val="right"/>
              <w:rPr>
                <w:rFonts w:cs="Tahoma"/>
                <w:b/>
                <w:bCs/>
                <w:sz w:val="22"/>
                <w:szCs w:val="24"/>
              </w:rPr>
            </w:pPr>
            <w:r w:rsidRPr="007D596B">
              <w:rPr>
                <w:rFonts w:cs="Tahoma"/>
                <w:bCs/>
                <w:sz w:val="24"/>
                <w:szCs w:val="24"/>
              </w:rPr>
              <w:t xml:space="preserve">……………… </w:t>
            </w:r>
            <w:r w:rsidR="003325E6" w:rsidRPr="007D596B">
              <w:rPr>
                <w:rFonts w:cs="Tahoma"/>
                <w:bCs/>
                <w:sz w:val="24"/>
                <w:szCs w:val="24"/>
              </w:rPr>
              <w:t>, Ngày</w:t>
            </w:r>
            <w:r w:rsidR="004D35D3" w:rsidRPr="007D596B">
              <w:rPr>
                <w:rFonts w:cs="Tahoma"/>
                <w:bCs/>
                <w:sz w:val="24"/>
                <w:szCs w:val="24"/>
              </w:rPr>
              <w:t xml:space="preserve"> </w:t>
            </w:r>
            <w:r w:rsidR="002B2307" w:rsidRPr="007D596B">
              <w:rPr>
                <w:rFonts w:cs="Tahoma"/>
                <w:bCs/>
                <w:sz w:val="24"/>
                <w:szCs w:val="24"/>
              </w:rPr>
              <w:t>(</w:t>
            </w:r>
            <w:r w:rsidR="002B2307" w:rsidRPr="007D596B">
              <w:rPr>
                <w:rFonts w:cs="Tahoma"/>
                <w:bCs/>
                <w:i/>
                <w:sz w:val="24"/>
                <w:szCs w:val="24"/>
              </w:rPr>
              <w:t>day</w:t>
            </w:r>
            <w:r w:rsidR="002B2307" w:rsidRPr="007D596B">
              <w:rPr>
                <w:rFonts w:cs="Tahoma"/>
                <w:bCs/>
                <w:sz w:val="24"/>
                <w:szCs w:val="24"/>
              </w:rPr>
              <w:t xml:space="preserve">) </w:t>
            </w:r>
            <w:r w:rsidR="00DA1D65">
              <w:rPr>
                <w:rFonts w:cs="Tahoma"/>
                <w:bCs/>
                <w:sz w:val="24"/>
                <w:szCs w:val="24"/>
              </w:rPr>
              <w:t xml:space="preserve">…… </w:t>
            </w:r>
            <w:r w:rsidR="003325E6" w:rsidRPr="007D596B">
              <w:rPr>
                <w:rFonts w:cs="Tahoma"/>
                <w:bCs/>
                <w:sz w:val="24"/>
                <w:szCs w:val="24"/>
              </w:rPr>
              <w:t>tháng</w:t>
            </w:r>
            <w:r w:rsidR="00BC1BA1" w:rsidRPr="007D596B">
              <w:rPr>
                <w:rFonts w:cs="Tahoma"/>
                <w:bCs/>
                <w:sz w:val="24"/>
                <w:szCs w:val="24"/>
              </w:rPr>
              <w:t xml:space="preserve"> </w:t>
            </w:r>
            <w:r w:rsidR="002B2307" w:rsidRPr="007D596B">
              <w:rPr>
                <w:rFonts w:cs="Tahoma"/>
                <w:bCs/>
                <w:sz w:val="24"/>
                <w:szCs w:val="24"/>
              </w:rPr>
              <w:t>(</w:t>
            </w:r>
            <w:r w:rsidR="002B2307" w:rsidRPr="007D596B">
              <w:rPr>
                <w:rFonts w:cs="Tahoma"/>
                <w:bCs/>
                <w:i/>
                <w:sz w:val="24"/>
                <w:szCs w:val="24"/>
              </w:rPr>
              <w:t>month</w:t>
            </w:r>
            <w:r w:rsidR="002B2307" w:rsidRPr="007D596B">
              <w:rPr>
                <w:rFonts w:cs="Tahoma"/>
                <w:bCs/>
                <w:sz w:val="24"/>
                <w:szCs w:val="24"/>
              </w:rPr>
              <w:t>)</w:t>
            </w:r>
            <w:r w:rsidRPr="007D596B">
              <w:rPr>
                <w:rFonts w:cs="Tahoma"/>
                <w:bCs/>
                <w:sz w:val="24"/>
                <w:szCs w:val="24"/>
              </w:rPr>
              <w:t xml:space="preserve"> </w:t>
            </w:r>
            <w:r w:rsidR="00DA1D65">
              <w:rPr>
                <w:rFonts w:cs="Tahoma"/>
                <w:bCs/>
                <w:sz w:val="24"/>
                <w:szCs w:val="24"/>
              </w:rPr>
              <w:t xml:space="preserve">...... </w:t>
            </w:r>
            <w:r w:rsidR="003325E6" w:rsidRPr="007D596B">
              <w:rPr>
                <w:rFonts w:cs="Tahoma"/>
                <w:bCs/>
                <w:sz w:val="24"/>
                <w:szCs w:val="24"/>
              </w:rPr>
              <w:t>năm</w:t>
            </w:r>
            <w:r w:rsidR="00A248AD" w:rsidRPr="007D596B">
              <w:rPr>
                <w:rFonts w:cs="Tahoma"/>
                <w:bCs/>
                <w:sz w:val="24"/>
                <w:szCs w:val="24"/>
              </w:rPr>
              <w:t xml:space="preserve"> </w:t>
            </w:r>
            <w:r w:rsidR="002B2307" w:rsidRPr="007D596B">
              <w:rPr>
                <w:rFonts w:cs="Tahoma"/>
                <w:bCs/>
                <w:sz w:val="24"/>
                <w:szCs w:val="24"/>
              </w:rPr>
              <w:t>(</w:t>
            </w:r>
            <w:r w:rsidR="002B2307" w:rsidRPr="007D596B">
              <w:rPr>
                <w:rFonts w:cs="Tahoma"/>
                <w:bCs/>
                <w:i/>
                <w:sz w:val="24"/>
                <w:szCs w:val="24"/>
              </w:rPr>
              <w:t>year</w:t>
            </w:r>
            <w:r w:rsidR="002B2307" w:rsidRPr="007D596B">
              <w:rPr>
                <w:rFonts w:cs="Tahoma"/>
                <w:bCs/>
                <w:sz w:val="24"/>
                <w:szCs w:val="24"/>
              </w:rPr>
              <w:t xml:space="preserve">) </w:t>
            </w:r>
            <w:r w:rsidR="00DA1D65">
              <w:rPr>
                <w:rFonts w:cs="Tahoma"/>
                <w:bCs/>
                <w:sz w:val="24"/>
                <w:szCs w:val="24"/>
              </w:rPr>
              <w:t>2020</w:t>
            </w:r>
            <w:r w:rsidR="003325E6">
              <w:rPr>
                <w:i/>
                <w:sz w:val="24"/>
              </w:rPr>
              <w:t xml:space="preserve">                                                                          </w:t>
            </w:r>
          </w:p>
        </w:tc>
      </w:tr>
      <w:bookmarkEnd w:id="0"/>
      <w:bookmarkEnd w:id="1"/>
    </w:tbl>
    <w:p w:rsidR="00EB557F" w:rsidRDefault="00EB557F" w:rsidP="003325E6">
      <w:pPr>
        <w:ind w:left="0" w:right="0"/>
        <w:jc w:val="center"/>
        <w:rPr>
          <w:b/>
          <w:sz w:val="28"/>
          <w:szCs w:val="28"/>
        </w:rPr>
      </w:pPr>
    </w:p>
    <w:p w:rsidR="00D00B82" w:rsidRDefault="00D00B82" w:rsidP="003325E6">
      <w:pPr>
        <w:ind w:left="0" w:right="0"/>
        <w:jc w:val="center"/>
        <w:rPr>
          <w:b/>
          <w:sz w:val="28"/>
          <w:szCs w:val="28"/>
        </w:rPr>
      </w:pPr>
    </w:p>
    <w:p w:rsidR="004D35D3" w:rsidRDefault="004946E6" w:rsidP="003325E6">
      <w:pPr>
        <w:ind w:left="0" w:right="0"/>
        <w:jc w:val="center"/>
        <w:rPr>
          <w:b/>
          <w:sz w:val="28"/>
          <w:szCs w:val="28"/>
        </w:rPr>
      </w:pPr>
      <w:r w:rsidRPr="003325E6">
        <w:rPr>
          <w:b/>
          <w:sz w:val="28"/>
          <w:szCs w:val="28"/>
        </w:rPr>
        <w:t xml:space="preserve">GIẤY </w:t>
      </w:r>
      <w:r w:rsidR="00531368" w:rsidRPr="003325E6">
        <w:rPr>
          <w:b/>
          <w:sz w:val="28"/>
          <w:szCs w:val="28"/>
        </w:rPr>
        <w:t xml:space="preserve">ĐĂNG KÝ </w:t>
      </w:r>
    </w:p>
    <w:p w:rsidR="006F09EE" w:rsidRDefault="00531368" w:rsidP="004D35D3">
      <w:pPr>
        <w:ind w:left="0" w:right="0"/>
        <w:jc w:val="center"/>
        <w:rPr>
          <w:b/>
          <w:sz w:val="28"/>
          <w:szCs w:val="28"/>
        </w:rPr>
      </w:pPr>
      <w:r w:rsidRPr="003325E6">
        <w:rPr>
          <w:b/>
          <w:sz w:val="28"/>
          <w:szCs w:val="28"/>
        </w:rPr>
        <w:t>CHUYỂN ĐỔI TRÁI PHIẾU</w:t>
      </w:r>
      <w:r w:rsidR="00B62513" w:rsidRPr="003325E6">
        <w:rPr>
          <w:b/>
          <w:sz w:val="28"/>
          <w:szCs w:val="28"/>
        </w:rPr>
        <w:t xml:space="preserve"> </w:t>
      </w:r>
      <w:r w:rsidR="004D35D3" w:rsidRPr="004D35D3">
        <w:rPr>
          <w:b/>
          <w:sz w:val="28"/>
          <w:szCs w:val="28"/>
        </w:rPr>
        <w:t>TMSCB2017</w:t>
      </w:r>
      <w:r w:rsidR="004D35D3">
        <w:rPr>
          <w:b/>
          <w:sz w:val="28"/>
          <w:szCs w:val="28"/>
        </w:rPr>
        <w:t xml:space="preserve"> THÀNH CỔ PHIẾU</w:t>
      </w:r>
    </w:p>
    <w:p w:rsidR="00426C98" w:rsidRPr="00426C98" w:rsidRDefault="00426C98" w:rsidP="004D35D3">
      <w:pPr>
        <w:ind w:left="0" w:right="0"/>
        <w:jc w:val="center"/>
        <w:rPr>
          <w:b/>
          <w:i/>
          <w:sz w:val="28"/>
          <w:szCs w:val="28"/>
        </w:rPr>
      </w:pPr>
      <w:r w:rsidRPr="00426C98">
        <w:rPr>
          <w:b/>
          <w:i/>
          <w:sz w:val="28"/>
          <w:szCs w:val="28"/>
        </w:rPr>
        <w:t>TMSCB2017 CONVERSION REQUEST</w:t>
      </w:r>
    </w:p>
    <w:p w:rsidR="003325E6" w:rsidRPr="003325E6" w:rsidRDefault="003325E6" w:rsidP="003325E6">
      <w:pPr>
        <w:tabs>
          <w:tab w:val="left" w:leader="dot" w:pos="3969"/>
          <w:tab w:val="left" w:leader="dot" w:pos="9072"/>
        </w:tabs>
        <w:ind w:left="0" w:right="0"/>
        <w:jc w:val="center"/>
        <w:rPr>
          <w:sz w:val="24"/>
          <w:szCs w:val="24"/>
          <w:lang w:val="vi-VN"/>
        </w:rPr>
      </w:pPr>
    </w:p>
    <w:p w:rsidR="00D00B82" w:rsidRDefault="00D00B82" w:rsidP="00827C7D">
      <w:pPr>
        <w:tabs>
          <w:tab w:val="left" w:leader="dot" w:pos="3969"/>
          <w:tab w:val="left" w:leader="dot" w:pos="9072"/>
        </w:tabs>
        <w:ind w:left="0" w:right="0"/>
        <w:jc w:val="center"/>
        <w:rPr>
          <w:b/>
          <w:sz w:val="24"/>
          <w:szCs w:val="24"/>
          <w:lang w:val="vi-VN"/>
        </w:rPr>
      </w:pPr>
    </w:p>
    <w:p w:rsidR="00C34E99" w:rsidRDefault="0037587F" w:rsidP="00827C7D">
      <w:pPr>
        <w:tabs>
          <w:tab w:val="left" w:leader="dot" w:pos="3969"/>
          <w:tab w:val="left" w:leader="dot" w:pos="9072"/>
        </w:tabs>
        <w:ind w:left="0" w:right="0"/>
        <w:jc w:val="center"/>
        <w:rPr>
          <w:b/>
          <w:sz w:val="24"/>
          <w:szCs w:val="24"/>
          <w:lang w:val="vi-VN"/>
        </w:rPr>
      </w:pPr>
      <w:r w:rsidRPr="00031F31">
        <w:rPr>
          <w:b/>
          <w:sz w:val="24"/>
          <w:szCs w:val="24"/>
          <w:lang w:val="vi-VN"/>
        </w:rPr>
        <w:t>Kính gửi:</w:t>
      </w:r>
      <w:r w:rsidRPr="00B63B4C">
        <w:rPr>
          <w:b/>
          <w:sz w:val="24"/>
          <w:szCs w:val="24"/>
          <w:lang w:val="vi-VN"/>
        </w:rPr>
        <w:t xml:space="preserve"> </w:t>
      </w:r>
      <w:r w:rsidR="004E407B" w:rsidRPr="00B63B4C">
        <w:rPr>
          <w:b/>
          <w:sz w:val="24"/>
          <w:szCs w:val="24"/>
          <w:lang w:val="vi-VN"/>
        </w:rPr>
        <w:t>CÔNG TY CỔ PHẦN CHỨNG KHOÁN FPT</w:t>
      </w:r>
    </w:p>
    <w:p w:rsidR="00031F31" w:rsidRPr="00031F31" w:rsidRDefault="00031F31" w:rsidP="00827C7D">
      <w:pPr>
        <w:tabs>
          <w:tab w:val="left" w:leader="dot" w:pos="3969"/>
          <w:tab w:val="left" w:leader="dot" w:pos="9072"/>
        </w:tabs>
        <w:ind w:left="0" w:right="0"/>
        <w:jc w:val="center"/>
        <w:rPr>
          <w:b/>
          <w:i/>
          <w:sz w:val="24"/>
          <w:szCs w:val="24"/>
        </w:rPr>
      </w:pPr>
      <w:r w:rsidRPr="00031F31">
        <w:rPr>
          <w:b/>
          <w:i/>
          <w:sz w:val="24"/>
          <w:szCs w:val="24"/>
        </w:rPr>
        <w:t xml:space="preserve">Attention: FPT Securities Corporation </w:t>
      </w:r>
    </w:p>
    <w:p w:rsidR="003325E6" w:rsidRPr="003325E6" w:rsidRDefault="003325E6" w:rsidP="00827C7D">
      <w:pPr>
        <w:tabs>
          <w:tab w:val="left" w:leader="dot" w:pos="3969"/>
          <w:tab w:val="left" w:leader="dot" w:pos="9072"/>
        </w:tabs>
        <w:ind w:left="0" w:right="0"/>
        <w:jc w:val="center"/>
        <w:rPr>
          <w:b/>
          <w:sz w:val="24"/>
          <w:szCs w:val="24"/>
          <w:lang w:val="vi-VN"/>
        </w:rPr>
      </w:pPr>
    </w:p>
    <w:p w:rsidR="005C15F2" w:rsidRDefault="005C15F2" w:rsidP="00C74420">
      <w:pPr>
        <w:tabs>
          <w:tab w:val="left" w:leader="dot" w:pos="9072"/>
        </w:tabs>
        <w:spacing w:before="60" w:after="60"/>
        <w:ind w:left="0" w:right="0"/>
        <w:rPr>
          <w:sz w:val="24"/>
          <w:szCs w:val="24"/>
          <w:lang w:val="vi-VN"/>
        </w:rPr>
      </w:pPr>
      <w:r w:rsidRPr="00B63B4C">
        <w:rPr>
          <w:sz w:val="24"/>
          <w:szCs w:val="24"/>
          <w:lang w:val="vi-VN"/>
        </w:rPr>
        <w:t>Họ và tên</w:t>
      </w:r>
      <w:r w:rsidR="004D35D3">
        <w:rPr>
          <w:sz w:val="24"/>
          <w:szCs w:val="24"/>
          <w:lang w:val="en-AU"/>
        </w:rPr>
        <w:t xml:space="preserve"> Trái chủ</w:t>
      </w:r>
      <w:r w:rsidRPr="00B63B4C">
        <w:rPr>
          <w:sz w:val="24"/>
          <w:szCs w:val="24"/>
          <w:lang w:val="vi-VN"/>
        </w:rPr>
        <w:t xml:space="preserve">: </w:t>
      </w:r>
    </w:p>
    <w:p w:rsidR="00400447" w:rsidRPr="00400447" w:rsidRDefault="00400447" w:rsidP="00C74420">
      <w:pPr>
        <w:tabs>
          <w:tab w:val="left" w:leader="dot" w:pos="9072"/>
        </w:tabs>
        <w:spacing w:before="60" w:after="60"/>
        <w:ind w:left="0" w:right="0"/>
        <w:rPr>
          <w:i/>
          <w:sz w:val="24"/>
          <w:szCs w:val="24"/>
        </w:rPr>
      </w:pPr>
      <w:r w:rsidRPr="00400447">
        <w:rPr>
          <w:i/>
          <w:sz w:val="24"/>
          <w:szCs w:val="24"/>
        </w:rPr>
        <w:t xml:space="preserve">Bondholder </w:t>
      </w:r>
      <w:r>
        <w:rPr>
          <w:i/>
          <w:sz w:val="24"/>
          <w:szCs w:val="24"/>
        </w:rPr>
        <w:t>n</w:t>
      </w:r>
      <w:r w:rsidRPr="00400447">
        <w:rPr>
          <w:i/>
          <w:sz w:val="24"/>
          <w:szCs w:val="24"/>
        </w:rPr>
        <w:t>ame</w:t>
      </w:r>
    </w:p>
    <w:p w:rsidR="005C15F2" w:rsidRPr="003018FE" w:rsidRDefault="005C15F2" w:rsidP="003018FE">
      <w:pPr>
        <w:tabs>
          <w:tab w:val="left" w:pos="4111"/>
          <w:tab w:val="left" w:pos="6804"/>
        </w:tabs>
        <w:spacing w:before="60" w:after="60"/>
        <w:ind w:left="360" w:hanging="360"/>
        <w:rPr>
          <w:sz w:val="24"/>
          <w:szCs w:val="24"/>
        </w:rPr>
      </w:pPr>
      <w:r w:rsidRPr="003018FE">
        <w:rPr>
          <w:sz w:val="24"/>
          <w:szCs w:val="24"/>
        </w:rPr>
        <w:t xml:space="preserve">Số ĐKSH (*):  </w:t>
      </w:r>
      <w:r w:rsidR="004D35D3" w:rsidRPr="003018FE">
        <w:rPr>
          <w:sz w:val="24"/>
          <w:szCs w:val="24"/>
        </w:rPr>
        <w:t xml:space="preserve">                           </w:t>
      </w:r>
      <w:r w:rsidR="00C261A3" w:rsidRPr="003018FE">
        <w:rPr>
          <w:sz w:val="24"/>
          <w:szCs w:val="24"/>
        </w:rPr>
        <w:tab/>
      </w:r>
      <w:r w:rsidR="00BC1BA1" w:rsidRPr="003018FE">
        <w:rPr>
          <w:sz w:val="24"/>
          <w:szCs w:val="24"/>
        </w:rPr>
        <w:t xml:space="preserve">Ngày cấp: </w:t>
      </w:r>
      <w:r w:rsidR="004D35D3" w:rsidRPr="003018FE">
        <w:rPr>
          <w:sz w:val="24"/>
          <w:szCs w:val="24"/>
        </w:rPr>
        <w:t xml:space="preserve">                         </w:t>
      </w:r>
      <w:r w:rsidR="003018FE">
        <w:rPr>
          <w:sz w:val="24"/>
          <w:szCs w:val="24"/>
        </w:rPr>
        <w:tab/>
      </w:r>
      <w:r w:rsidRPr="003018FE">
        <w:rPr>
          <w:sz w:val="24"/>
          <w:szCs w:val="24"/>
        </w:rPr>
        <w:t xml:space="preserve">Nơi cấp: </w:t>
      </w:r>
    </w:p>
    <w:p w:rsidR="00400447" w:rsidRDefault="00C261A3" w:rsidP="003018FE">
      <w:pPr>
        <w:tabs>
          <w:tab w:val="left" w:pos="4111"/>
          <w:tab w:val="left" w:pos="6804"/>
        </w:tabs>
        <w:spacing w:before="60" w:after="60"/>
        <w:ind w:left="360" w:hanging="360"/>
        <w:rPr>
          <w:i/>
          <w:sz w:val="24"/>
          <w:szCs w:val="24"/>
        </w:rPr>
      </w:pPr>
      <w:r w:rsidRPr="00C261A3">
        <w:rPr>
          <w:i/>
          <w:sz w:val="24"/>
          <w:szCs w:val="24"/>
        </w:rPr>
        <w:t xml:space="preserve">Identification </w:t>
      </w:r>
      <w:r w:rsidR="00400447" w:rsidRPr="00400447">
        <w:rPr>
          <w:i/>
          <w:sz w:val="24"/>
          <w:szCs w:val="24"/>
        </w:rPr>
        <w:t>number</w:t>
      </w:r>
      <w:r w:rsidR="00400447">
        <w:rPr>
          <w:i/>
          <w:sz w:val="24"/>
          <w:szCs w:val="24"/>
        </w:rPr>
        <w:t>:</w:t>
      </w:r>
      <w:r w:rsidR="00400447" w:rsidRPr="00400447">
        <w:rPr>
          <w:i/>
          <w:sz w:val="24"/>
          <w:szCs w:val="24"/>
        </w:rPr>
        <w:t xml:space="preserve"> </w:t>
      </w:r>
      <w:r w:rsidR="00400447">
        <w:rPr>
          <w:i/>
          <w:sz w:val="24"/>
          <w:szCs w:val="24"/>
        </w:rPr>
        <w:tab/>
        <w:t xml:space="preserve">Date of issue: </w:t>
      </w:r>
      <w:r w:rsidR="00400447">
        <w:rPr>
          <w:i/>
          <w:sz w:val="24"/>
          <w:szCs w:val="24"/>
        </w:rPr>
        <w:tab/>
        <w:t>Place of issue:</w:t>
      </w:r>
    </w:p>
    <w:p w:rsidR="005C15F2" w:rsidRDefault="005C15F2" w:rsidP="00C74420">
      <w:pPr>
        <w:tabs>
          <w:tab w:val="num" w:pos="0"/>
          <w:tab w:val="left" w:leader="dot" w:pos="9072"/>
        </w:tabs>
        <w:spacing w:before="60" w:after="60"/>
        <w:ind w:left="360" w:hanging="360"/>
        <w:rPr>
          <w:sz w:val="24"/>
          <w:szCs w:val="24"/>
          <w:lang w:val="vi-VN"/>
        </w:rPr>
      </w:pPr>
      <w:r w:rsidRPr="00B63B4C">
        <w:rPr>
          <w:sz w:val="24"/>
          <w:szCs w:val="24"/>
          <w:lang w:val="vi-VN"/>
        </w:rPr>
        <w:t xml:space="preserve">Địa chỉ: </w:t>
      </w:r>
    </w:p>
    <w:p w:rsidR="0052059C" w:rsidRPr="0052059C" w:rsidRDefault="0052059C" w:rsidP="00C74420">
      <w:pPr>
        <w:tabs>
          <w:tab w:val="num" w:pos="0"/>
          <w:tab w:val="left" w:leader="dot" w:pos="9072"/>
        </w:tabs>
        <w:spacing w:before="60" w:after="60"/>
        <w:ind w:left="360" w:hanging="360"/>
        <w:rPr>
          <w:i/>
          <w:sz w:val="24"/>
          <w:szCs w:val="24"/>
          <w:lang w:val="vi-VN"/>
        </w:rPr>
      </w:pPr>
      <w:r w:rsidRPr="0052059C">
        <w:rPr>
          <w:i/>
          <w:sz w:val="24"/>
          <w:szCs w:val="24"/>
          <w:lang w:val="vi-VN"/>
        </w:rPr>
        <w:t>Address:</w:t>
      </w:r>
    </w:p>
    <w:p w:rsidR="005C15F2" w:rsidRDefault="00BC1BA1" w:rsidP="00064CEB">
      <w:pPr>
        <w:tabs>
          <w:tab w:val="num" w:pos="0"/>
          <w:tab w:val="left" w:pos="3544"/>
          <w:tab w:val="left" w:leader="dot" w:pos="9072"/>
        </w:tabs>
        <w:spacing w:before="60" w:after="60"/>
        <w:ind w:left="360" w:hanging="360"/>
        <w:rPr>
          <w:sz w:val="24"/>
          <w:szCs w:val="24"/>
          <w:lang w:val="vi-VN"/>
        </w:rPr>
      </w:pPr>
      <w:r w:rsidRPr="00B63B4C">
        <w:rPr>
          <w:sz w:val="24"/>
          <w:szCs w:val="24"/>
          <w:lang w:val="vi-VN"/>
        </w:rPr>
        <w:t>Quốc tịch:</w:t>
      </w:r>
      <w:r w:rsidR="005726A7">
        <w:rPr>
          <w:sz w:val="24"/>
          <w:szCs w:val="24"/>
          <w:lang w:val="en-AU"/>
        </w:rPr>
        <w:t xml:space="preserve">                </w:t>
      </w:r>
      <w:r w:rsidR="009A2E9E" w:rsidRPr="00B63B4C">
        <w:rPr>
          <w:sz w:val="24"/>
          <w:szCs w:val="24"/>
          <w:lang w:val="vi-VN"/>
        </w:rPr>
        <w:t xml:space="preserve">                   </w:t>
      </w:r>
      <w:r w:rsidRPr="00B63B4C">
        <w:rPr>
          <w:sz w:val="24"/>
          <w:szCs w:val="24"/>
          <w:lang w:val="vi-VN"/>
        </w:rPr>
        <w:t xml:space="preserve"> </w:t>
      </w:r>
      <w:r w:rsidR="00064CEB">
        <w:rPr>
          <w:sz w:val="24"/>
          <w:szCs w:val="24"/>
          <w:lang w:val="vi-VN"/>
        </w:rPr>
        <w:tab/>
      </w:r>
      <w:r w:rsidR="005C15F2" w:rsidRPr="00B63B4C">
        <w:rPr>
          <w:sz w:val="24"/>
          <w:szCs w:val="24"/>
          <w:lang w:val="vi-VN"/>
        </w:rPr>
        <w:t xml:space="preserve">Điện thoại: </w:t>
      </w:r>
    </w:p>
    <w:p w:rsidR="00064CEB" w:rsidRPr="00064CEB" w:rsidRDefault="00064CEB" w:rsidP="00064CEB">
      <w:pPr>
        <w:tabs>
          <w:tab w:val="num" w:pos="0"/>
          <w:tab w:val="left" w:pos="3544"/>
          <w:tab w:val="left" w:leader="dot" w:pos="9072"/>
        </w:tabs>
        <w:spacing w:before="60" w:after="60"/>
        <w:ind w:left="360" w:hanging="360"/>
        <w:rPr>
          <w:i/>
          <w:sz w:val="24"/>
          <w:szCs w:val="24"/>
        </w:rPr>
      </w:pPr>
      <w:r w:rsidRPr="00064CEB">
        <w:rPr>
          <w:i/>
          <w:sz w:val="24"/>
          <w:szCs w:val="24"/>
        </w:rPr>
        <w:t xml:space="preserve">Nationality:  </w:t>
      </w:r>
      <w:r>
        <w:rPr>
          <w:i/>
          <w:sz w:val="24"/>
          <w:szCs w:val="24"/>
        </w:rPr>
        <w:tab/>
        <w:t xml:space="preserve">Phone number: </w:t>
      </w:r>
    </w:p>
    <w:p w:rsidR="00C349D1" w:rsidRDefault="00C349D1" w:rsidP="00CE0392">
      <w:pPr>
        <w:tabs>
          <w:tab w:val="left" w:leader="dot" w:pos="9072"/>
        </w:tabs>
        <w:spacing w:before="60" w:after="60"/>
        <w:ind w:left="0" w:right="0"/>
        <w:rPr>
          <w:sz w:val="24"/>
          <w:szCs w:val="24"/>
          <w:lang w:val="en-AU"/>
        </w:rPr>
      </w:pPr>
      <w:r w:rsidRPr="00C349D1">
        <w:rPr>
          <w:sz w:val="24"/>
          <w:szCs w:val="24"/>
          <w:lang w:val="vi-VN"/>
        </w:rPr>
        <w:t>Hiện là chủ sở hữu</w:t>
      </w:r>
      <w:r w:rsidR="006B0465">
        <w:rPr>
          <w:sz w:val="24"/>
          <w:szCs w:val="24"/>
        </w:rPr>
        <w:t>/</w:t>
      </w:r>
      <w:r w:rsidR="006B0465" w:rsidRPr="006B0465">
        <w:t xml:space="preserve"> </w:t>
      </w:r>
      <w:r w:rsidR="006B0465" w:rsidRPr="006B0465">
        <w:rPr>
          <w:i/>
          <w:sz w:val="24"/>
          <w:szCs w:val="24"/>
        </w:rPr>
        <w:t xml:space="preserve">Amount of </w:t>
      </w:r>
      <w:r w:rsidR="006B0465">
        <w:rPr>
          <w:i/>
          <w:sz w:val="24"/>
          <w:szCs w:val="24"/>
        </w:rPr>
        <w:t xml:space="preserve">TMSCB2017 </w:t>
      </w:r>
      <w:r w:rsidR="006B0465" w:rsidRPr="006B0465">
        <w:rPr>
          <w:i/>
          <w:sz w:val="24"/>
          <w:szCs w:val="24"/>
        </w:rPr>
        <w:t>bond owned</w:t>
      </w:r>
      <w:r w:rsidRPr="00C349D1">
        <w:rPr>
          <w:sz w:val="24"/>
          <w:szCs w:val="24"/>
          <w:lang w:val="vi-VN"/>
        </w:rPr>
        <w:t xml:space="preserve"> </w:t>
      </w:r>
      <w:r w:rsidR="006B0465">
        <w:rPr>
          <w:sz w:val="24"/>
          <w:szCs w:val="24"/>
          <w:lang w:val="vi-VN"/>
        </w:rPr>
        <w:tab/>
      </w:r>
      <w:r w:rsidRPr="00C349D1">
        <w:rPr>
          <w:sz w:val="24"/>
          <w:szCs w:val="24"/>
          <w:lang w:val="vi-VN"/>
        </w:rPr>
        <w:t xml:space="preserve"> (bằng chữ</w:t>
      </w:r>
      <w:r w:rsidR="006B0465">
        <w:rPr>
          <w:sz w:val="24"/>
          <w:szCs w:val="24"/>
        </w:rPr>
        <w:t>/</w:t>
      </w:r>
      <w:r w:rsidR="006B0465" w:rsidRPr="006B0465">
        <w:rPr>
          <w:i/>
          <w:sz w:val="24"/>
          <w:szCs w:val="24"/>
        </w:rPr>
        <w:t>in word</w:t>
      </w:r>
      <w:r w:rsidRPr="00C349D1">
        <w:rPr>
          <w:sz w:val="24"/>
          <w:szCs w:val="24"/>
          <w:lang w:val="vi-VN"/>
        </w:rPr>
        <w:t>:</w:t>
      </w:r>
      <w:r w:rsidR="00CE0392">
        <w:rPr>
          <w:sz w:val="24"/>
          <w:szCs w:val="24"/>
          <w:lang w:val="vi-VN"/>
        </w:rPr>
        <w:tab/>
      </w:r>
      <w:r w:rsidRPr="00C349D1">
        <w:rPr>
          <w:sz w:val="24"/>
          <w:szCs w:val="24"/>
          <w:lang w:val="vi-VN"/>
        </w:rPr>
        <w:t>) trái phiếu chuyển đổi</w:t>
      </w:r>
      <w:r w:rsidR="00946A0A">
        <w:rPr>
          <w:sz w:val="24"/>
          <w:szCs w:val="24"/>
        </w:rPr>
        <w:t xml:space="preserve"> TMSCB2017 </w:t>
      </w:r>
      <w:r w:rsidRPr="00C349D1">
        <w:rPr>
          <w:sz w:val="24"/>
          <w:szCs w:val="24"/>
          <w:lang w:val="vi-VN"/>
        </w:rPr>
        <w:t>do Công ty Cổ phần Transimex phát hành</w:t>
      </w:r>
      <w:r>
        <w:rPr>
          <w:sz w:val="24"/>
          <w:szCs w:val="24"/>
          <w:lang w:val="en-AU"/>
        </w:rPr>
        <w:t>.</w:t>
      </w:r>
    </w:p>
    <w:p w:rsidR="00D00B82" w:rsidRDefault="00D00B82" w:rsidP="00C74420">
      <w:pPr>
        <w:tabs>
          <w:tab w:val="left" w:leader="dot" w:pos="3969"/>
          <w:tab w:val="left" w:leader="dot" w:pos="9072"/>
        </w:tabs>
        <w:spacing w:before="60" w:after="60"/>
        <w:ind w:left="0" w:right="0"/>
        <w:rPr>
          <w:sz w:val="24"/>
          <w:szCs w:val="24"/>
          <w:lang w:val="en-AU"/>
        </w:rPr>
      </w:pPr>
    </w:p>
    <w:p w:rsidR="00531368" w:rsidRDefault="00C349D1" w:rsidP="00C74420">
      <w:pPr>
        <w:tabs>
          <w:tab w:val="left" w:leader="dot" w:pos="3969"/>
          <w:tab w:val="left" w:leader="dot" w:pos="9072"/>
        </w:tabs>
        <w:spacing w:before="60" w:after="60"/>
        <w:ind w:left="0" w:right="0"/>
        <w:rPr>
          <w:sz w:val="24"/>
          <w:szCs w:val="24"/>
          <w:lang w:val="en-AU"/>
        </w:rPr>
      </w:pPr>
      <w:r>
        <w:rPr>
          <w:sz w:val="24"/>
          <w:szCs w:val="24"/>
          <w:lang w:val="en-AU"/>
        </w:rPr>
        <w:t xml:space="preserve">Căn cứ </w:t>
      </w:r>
      <w:r w:rsidR="003B55D3">
        <w:rPr>
          <w:sz w:val="24"/>
          <w:szCs w:val="24"/>
          <w:lang w:val="en-AU"/>
        </w:rPr>
        <w:t>Phương án phát hành chuyể</w:t>
      </w:r>
      <w:r w:rsidR="000F28B1">
        <w:rPr>
          <w:sz w:val="24"/>
          <w:szCs w:val="24"/>
          <w:lang w:val="en-AU"/>
        </w:rPr>
        <w:t>n đổi trái phiếu TMSCB2017</w:t>
      </w:r>
      <w:r w:rsidR="003B55D3">
        <w:rPr>
          <w:sz w:val="24"/>
          <w:szCs w:val="24"/>
          <w:lang w:val="en-AU"/>
        </w:rPr>
        <w:t xml:space="preserve">, tôi </w:t>
      </w:r>
      <w:r w:rsidR="003B55D3" w:rsidRPr="003B55D3">
        <w:rPr>
          <w:sz w:val="24"/>
          <w:szCs w:val="24"/>
          <w:lang w:val="en-AU"/>
        </w:rPr>
        <w:t>đ</w:t>
      </w:r>
      <w:r w:rsidR="00531368" w:rsidRPr="003B55D3">
        <w:rPr>
          <w:sz w:val="24"/>
          <w:szCs w:val="24"/>
          <w:lang w:val="en-AU"/>
        </w:rPr>
        <w:t xml:space="preserve">ề nghị </w:t>
      </w:r>
      <w:r w:rsidR="00DF58F1">
        <w:rPr>
          <w:sz w:val="24"/>
          <w:szCs w:val="24"/>
          <w:lang w:val="en-AU"/>
        </w:rPr>
        <w:t>Công ty cổ phần Chứng k</w:t>
      </w:r>
      <w:r w:rsidR="003B55D3" w:rsidRPr="003B55D3">
        <w:rPr>
          <w:sz w:val="24"/>
          <w:szCs w:val="24"/>
          <w:lang w:val="en-AU"/>
        </w:rPr>
        <w:t>hoán</w:t>
      </w:r>
      <w:r w:rsidR="004E407B" w:rsidRPr="003B55D3">
        <w:rPr>
          <w:sz w:val="24"/>
          <w:szCs w:val="24"/>
          <w:lang w:val="en-AU"/>
        </w:rPr>
        <w:t xml:space="preserve"> FPT</w:t>
      </w:r>
      <w:r w:rsidR="00531368" w:rsidRPr="003B55D3">
        <w:rPr>
          <w:sz w:val="24"/>
          <w:szCs w:val="24"/>
          <w:lang w:val="en-AU"/>
        </w:rPr>
        <w:t xml:space="preserve"> thực hiện chuyển đổi trái phiếu như sau:</w:t>
      </w:r>
    </w:p>
    <w:p w:rsidR="00EE2D55" w:rsidRPr="00EE2D55" w:rsidRDefault="00EE2D55" w:rsidP="00C74420">
      <w:pPr>
        <w:tabs>
          <w:tab w:val="left" w:leader="dot" w:pos="3969"/>
          <w:tab w:val="left" w:leader="dot" w:pos="9072"/>
        </w:tabs>
        <w:spacing w:before="60" w:after="60"/>
        <w:ind w:left="0" w:right="0"/>
        <w:rPr>
          <w:i/>
          <w:sz w:val="24"/>
          <w:szCs w:val="24"/>
          <w:lang w:val="en-AU"/>
        </w:rPr>
      </w:pPr>
      <w:r w:rsidRPr="00EE2D55">
        <w:rPr>
          <w:i/>
          <w:sz w:val="24"/>
          <w:szCs w:val="24"/>
          <w:lang w:val="en-AU"/>
        </w:rPr>
        <w:t xml:space="preserve">Based on </w:t>
      </w:r>
      <w:r>
        <w:rPr>
          <w:i/>
          <w:sz w:val="24"/>
          <w:szCs w:val="24"/>
          <w:lang w:val="en-AU"/>
        </w:rPr>
        <w:t xml:space="preserve">the approved issuance plan of  TMSCB2017 convertible bond, I/we require </w:t>
      </w:r>
      <w:r w:rsidRPr="00EE2D55">
        <w:rPr>
          <w:i/>
          <w:sz w:val="24"/>
          <w:szCs w:val="24"/>
          <w:lang w:val="en-AU"/>
        </w:rPr>
        <w:t>FPT Securities Corporation</w:t>
      </w:r>
      <w:r>
        <w:rPr>
          <w:i/>
          <w:sz w:val="24"/>
          <w:szCs w:val="24"/>
          <w:lang w:val="en-AU"/>
        </w:rPr>
        <w:t xml:space="preserve"> to execute the bond conversion as below: </w:t>
      </w:r>
    </w:p>
    <w:p w:rsidR="00531368" w:rsidRDefault="00531368" w:rsidP="00C74420">
      <w:pPr>
        <w:tabs>
          <w:tab w:val="left" w:leader="dot" w:pos="3969"/>
        </w:tabs>
        <w:spacing w:before="60" w:after="60"/>
        <w:ind w:left="0" w:right="0"/>
        <w:rPr>
          <w:sz w:val="24"/>
          <w:lang w:val="nl-NL"/>
        </w:rPr>
      </w:pPr>
      <w:r w:rsidRPr="00B63B4C">
        <w:rPr>
          <w:b/>
          <w:sz w:val="24"/>
          <w:szCs w:val="24"/>
          <w:lang w:val="vi-VN"/>
        </w:rPr>
        <w:t xml:space="preserve"> - </w:t>
      </w:r>
      <w:r w:rsidRPr="00B63B4C">
        <w:rPr>
          <w:sz w:val="24"/>
          <w:szCs w:val="24"/>
          <w:lang w:val="vi-VN"/>
        </w:rPr>
        <w:t xml:space="preserve">Tên </w:t>
      </w:r>
      <w:r w:rsidR="00EB557F">
        <w:rPr>
          <w:sz w:val="24"/>
          <w:szCs w:val="24"/>
        </w:rPr>
        <w:t>trái phiếu</w:t>
      </w:r>
      <w:r w:rsidR="00B5554D">
        <w:rPr>
          <w:sz w:val="24"/>
          <w:szCs w:val="24"/>
          <w:lang w:val="vi-VN"/>
        </w:rPr>
        <w:t>: Trái phiếu chuyển đổi</w:t>
      </w:r>
      <w:r w:rsidR="002A49B3" w:rsidRPr="00CF08B8">
        <w:rPr>
          <w:sz w:val="24"/>
          <w:lang w:val="nl-NL"/>
        </w:rPr>
        <w:t xml:space="preserve"> Công ty Cổ phần Transimex 2017</w:t>
      </w:r>
    </w:p>
    <w:p w:rsidR="00EE2D55" w:rsidRPr="00B63B4C" w:rsidRDefault="004400AE" w:rsidP="004400AE">
      <w:pPr>
        <w:spacing w:before="60" w:after="60"/>
        <w:ind w:left="0" w:right="0"/>
        <w:rPr>
          <w:sz w:val="24"/>
          <w:szCs w:val="24"/>
          <w:lang w:val="vi-VN"/>
        </w:rPr>
      </w:pPr>
      <w:r>
        <w:rPr>
          <w:i/>
          <w:sz w:val="24"/>
          <w:szCs w:val="24"/>
          <w:lang w:val="en-AU"/>
        </w:rPr>
        <w:t xml:space="preserve">    </w:t>
      </w:r>
      <w:r w:rsidR="00EE2D55" w:rsidRPr="00EE2D55">
        <w:rPr>
          <w:i/>
          <w:sz w:val="24"/>
          <w:szCs w:val="24"/>
          <w:lang w:val="en-AU"/>
        </w:rPr>
        <w:t>Securities</w:t>
      </w:r>
      <w:r w:rsidR="00EE2D55">
        <w:rPr>
          <w:i/>
          <w:sz w:val="24"/>
          <w:szCs w:val="24"/>
          <w:lang w:val="en-AU"/>
        </w:rPr>
        <w:t xml:space="preserve"> name: Transimex Corporation 2017 C</w:t>
      </w:r>
      <w:r w:rsidR="00EE2D55" w:rsidRPr="00EE2D55">
        <w:rPr>
          <w:i/>
          <w:sz w:val="24"/>
          <w:szCs w:val="24"/>
          <w:lang w:val="en-AU"/>
        </w:rPr>
        <w:t xml:space="preserve">onvertible </w:t>
      </w:r>
      <w:r w:rsidR="00EE2D55">
        <w:rPr>
          <w:i/>
          <w:sz w:val="24"/>
          <w:szCs w:val="24"/>
          <w:lang w:val="en-AU"/>
        </w:rPr>
        <w:t>B</w:t>
      </w:r>
      <w:r w:rsidR="00EE2D55" w:rsidRPr="00EE2D55">
        <w:rPr>
          <w:i/>
          <w:sz w:val="24"/>
          <w:szCs w:val="24"/>
          <w:lang w:val="en-AU"/>
        </w:rPr>
        <w:t>ond</w:t>
      </w:r>
    </w:p>
    <w:p w:rsidR="00531368" w:rsidRDefault="00531368" w:rsidP="00C74420">
      <w:pPr>
        <w:tabs>
          <w:tab w:val="left" w:leader="dot" w:pos="3969"/>
          <w:tab w:val="left" w:leader="dot" w:pos="9072"/>
        </w:tabs>
        <w:spacing w:before="60" w:after="60"/>
        <w:ind w:left="0" w:right="0"/>
        <w:rPr>
          <w:sz w:val="24"/>
          <w:lang w:val="nl-NL"/>
        </w:rPr>
      </w:pPr>
      <w:r w:rsidRPr="00B63B4C">
        <w:rPr>
          <w:sz w:val="24"/>
          <w:szCs w:val="24"/>
          <w:lang w:val="vi-VN"/>
        </w:rPr>
        <w:t xml:space="preserve"> - Mã trái phiếu: </w:t>
      </w:r>
      <w:r w:rsidR="002A49B3" w:rsidRPr="00CF08B8">
        <w:rPr>
          <w:sz w:val="24"/>
          <w:lang w:val="nl-NL"/>
        </w:rPr>
        <w:t>TMSCB2017</w:t>
      </w:r>
    </w:p>
    <w:p w:rsidR="004400AE" w:rsidRPr="00B63B4C" w:rsidRDefault="004400AE" w:rsidP="00C74420">
      <w:pPr>
        <w:tabs>
          <w:tab w:val="left" w:leader="dot" w:pos="3969"/>
          <w:tab w:val="left" w:leader="dot" w:pos="9072"/>
        </w:tabs>
        <w:spacing w:before="60" w:after="60"/>
        <w:ind w:left="0" w:right="0"/>
        <w:rPr>
          <w:sz w:val="24"/>
          <w:szCs w:val="24"/>
          <w:lang w:val="vi-VN"/>
        </w:rPr>
      </w:pPr>
      <w:r>
        <w:rPr>
          <w:i/>
          <w:sz w:val="24"/>
          <w:szCs w:val="24"/>
          <w:lang w:val="en-AU"/>
        </w:rPr>
        <w:t xml:space="preserve">   </w:t>
      </w:r>
      <w:r w:rsidRPr="00EE2D55">
        <w:rPr>
          <w:i/>
          <w:sz w:val="24"/>
          <w:szCs w:val="24"/>
          <w:lang w:val="en-AU"/>
        </w:rPr>
        <w:t>Securities</w:t>
      </w:r>
      <w:r>
        <w:rPr>
          <w:i/>
          <w:sz w:val="24"/>
          <w:szCs w:val="24"/>
          <w:lang w:val="en-AU"/>
        </w:rPr>
        <w:t xml:space="preserve"> code: TMSCB2017 </w:t>
      </w:r>
    </w:p>
    <w:p w:rsidR="00531368" w:rsidRDefault="00531368" w:rsidP="00C74420">
      <w:pPr>
        <w:tabs>
          <w:tab w:val="left" w:leader="dot" w:pos="3969"/>
          <w:tab w:val="left" w:leader="dot" w:pos="9072"/>
        </w:tabs>
        <w:spacing w:before="60" w:after="60"/>
        <w:ind w:left="0" w:right="0"/>
        <w:rPr>
          <w:sz w:val="24"/>
          <w:lang w:val="nl-NL"/>
        </w:rPr>
      </w:pPr>
      <w:r w:rsidRPr="00B63B4C">
        <w:rPr>
          <w:sz w:val="24"/>
          <w:szCs w:val="24"/>
          <w:lang w:val="vi-VN"/>
        </w:rPr>
        <w:t xml:space="preserve"> - Mệnh giá giao dịch: </w:t>
      </w:r>
      <w:r w:rsidR="002A49B3" w:rsidRPr="00CF08B8">
        <w:rPr>
          <w:sz w:val="24"/>
          <w:lang w:val="nl-NL"/>
        </w:rPr>
        <w:t>100.000 đồng/Trái phiếu</w:t>
      </w:r>
    </w:p>
    <w:p w:rsidR="006C05FD" w:rsidRPr="006C05FD" w:rsidRDefault="006C05FD" w:rsidP="00C74420">
      <w:pPr>
        <w:tabs>
          <w:tab w:val="left" w:leader="dot" w:pos="3969"/>
          <w:tab w:val="left" w:leader="dot" w:pos="9072"/>
        </w:tabs>
        <w:spacing w:before="60" w:after="60"/>
        <w:ind w:left="0" w:right="0"/>
        <w:rPr>
          <w:i/>
          <w:sz w:val="24"/>
          <w:szCs w:val="24"/>
          <w:lang w:val="vi-VN"/>
        </w:rPr>
      </w:pPr>
      <w:r w:rsidRPr="006C05FD">
        <w:rPr>
          <w:i/>
          <w:sz w:val="24"/>
          <w:lang w:val="nl-NL"/>
        </w:rPr>
        <w:t xml:space="preserve">   Par value: </w:t>
      </w:r>
      <w:r w:rsidR="002C218B" w:rsidRPr="002C218B">
        <w:rPr>
          <w:i/>
          <w:sz w:val="24"/>
          <w:lang w:val="nl-NL"/>
        </w:rPr>
        <w:t>VND100.000</w:t>
      </w:r>
      <w:r w:rsidR="002C218B">
        <w:rPr>
          <w:i/>
          <w:sz w:val="24"/>
          <w:lang w:val="nl-NL"/>
        </w:rPr>
        <w:t xml:space="preserve"> </w:t>
      </w:r>
    </w:p>
    <w:p w:rsidR="004946E6" w:rsidRDefault="00531368" w:rsidP="00C74420">
      <w:pPr>
        <w:tabs>
          <w:tab w:val="left" w:leader="dot" w:pos="3969"/>
          <w:tab w:val="left" w:leader="dot" w:pos="9072"/>
        </w:tabs>
        <w:spacing w:before="60" w:after="60"/>
        <w:ind w:left="0" w:right="0"/>
        <w:rPr>
          <w:b/>
          <w:sz w:val="24"/>
          <w:lang w:val="nl-NL"/>
        </w:rPr>
      </w:pPr>
      <w:r w:rsidRPr="00B63B4C">
        <w:rPr>
          <w:sz w:val="24"/>
          <w:szCs w:val="24"/>
          <w:lang w:val="vi-VN"/>
        </w:rPr>
        <w:t xml:space="preserve"> - Ngày chốt danh sách hưởng quyền chuyển đổi: </w:t>
      </w:r>
      <w:r w:rsidR="00DA1D65">
        <w:rPr>
          <w:b/>
          <w:sz w:val="24"/>
          <w:lang w:val="nl-NL"/>
        </w:rPr>
        <w:t>15/05/2020</w:t>
      </w:r>
    </w:p>
    <w:p w:rsidR="002F4BCF" w:rsidRPr="002F4BCF" w:rsidRDefault="002F4BCF" w:rsidP="00C74420">
      <w:pPr>
        <w:tabs>
          <w:tab w:val="left" w:leader="dot" w:pos="3969"/>
          <w:tab w:val="left" w:leader="dot" w:pos="9072"/>
        </w:tabs>
        <w:spacing w:before="60" w:after="60"/>
        <w:ind w:left="0" w:right="0"/>
        <w:rPr>
          <w:i/>
          <w:sz w:val="24"/>
          <w:szCs w:val="24"/>
          <w:lang w:val="vi-VN"/>
        </w:rPr>
      </w:pPr>
      <w:r w:rsidRPr="002F4BCF">
        <w:rPr>
          <w:i/>
          <w:sz w:val="24"/>
          <w:szCs w:val="24"/>
        </w:rPr>
        <w:t xml:space="preserve">   Bondholder list </w:t>
      </w:r>
      <w:r>
        <w:rPr>
          <w:i/>
          <w:sz w:val="24"/>
          <w:szCs w:val="24"/>
        </w:rPr>
        <w:t>r</w:t>
      </w:r>
      <w:r w:rsidRPr="002F4BCF">
        <w:rPr>
          <w:i/>
          <w:sz w:val="24"/>
          <w:szCs w:val="24"/>
          <w:lang w:val="vi-VN"/>
        </w:rPr>
        <w:t xml:space="preserve">ecord date: </w:t>
      </w:r>
      <w:r w:rsidR="00DA1D65">
        <w:rPr>
          <w:i/>
          <w:sz w:val="24"/>
          <w:szCs w:val="24"/>
          <w:lang w:val="vi-VN"/>
        </w:rPr>
        <w:t>May 15, 2020</w:t>
      </w:r>
    </w:p>
    <w:p w:rsidR="00531368" w:rsidRDefault="00531368" w:rsidP="00C74420">
      <w:pPr>
        <w:tabs>
          <w:tab w:val="left" w:leader="dot" w:pos="3969"/>
          <w:tab w:val="left" w:leader="dot" w:pos="9072"/>
        </w:tabs>
        <w:spacing w:before="60" w:after="60"/>
        <w:ind w:left="0" w:right="0"/>
        <w:rPr>
          <w:sz w:val="24"/>
          <w:szCs w:val="24"/>
          <w:lang w:val="vi-VN"/>
        </w:rPr>
      </w:pPr>
      <w:r w:rsidRPr="00B63B4C">
        <w:rPr>
          <w:sz w:val="24"/>
          <w:szCs w:val="24"/>
          <w:lang w:val="vi-VN"/>
        </w:rPr>
        <w:t xml:space="preserve"> - Tỷ lệ</w:t>
      </w:r>
      <w:r w:rsidR="002A49B3">
        <w:rPr>
          <w:sz w:val="24"/>
          <w:szCs w:val="24"/>
          <w:lang w:val="vi-VN"/>
        </w:rPr>
        <w:t xml:space="preserve"> chuyển đổi: </w:t>
      </w:r>
      <m:oMath>
        <m:f>
          <m:fPr>
            <m:ctrlPr>
              <w:rPr>
                <w:rFonts w:ascii="Cambria Math" w:hAnsi="Cambria Math"/>
                <w:i/>
                <w:sz w:val="28"/>
                <w:szCs w:val="24"/>
              </w:rPr>
            </m:ctrlPr>
          </m:fPr>
          <m:num>
            <m:r>
              <w:rPr>
                <w:rFonts w:ascii="Cambria Math" w:hAnsi="Cambria Math"/>
                <w:sz w:val="28"/>
                <w:szCs w:val="24"/>
              </w:rPr>
              <m:t>100.000</m:t>
            </m:r>
          </m:num>
          <m:den>
            <m:r>
              <m:rPr>
                <m:sty m:val="p"/>
              </m:rPr>
              <w:rPr>
                <w:rFonts w:ascii="Cambria Math" w:hAnsi="Cambria Math"/>
                <w:sz w:val="28"/>
                <w:szCs w:val="24"/>
              </w:rPr>
              <m:t>18.293</m:t>
            </m:r>
          </m:den>
        </m:f>
      </m:oMath>
      <w:r w:rsidRPr="00B63B4C">
        <w:rPr>
          <w:sz w:val="24"/>
          <w:szCs w:val="24"/>
          <w:lang w:val="vi-VN"/>
        </w:rPr>
        <w:t xml:space="preserve"> </w:t>
      </w:r>
    </w:p>
    <w:p w:rsidR="00254364" w:rsidRPr="00254364" w:rsidRDefault="00254364" w:rsidP="00C74420">
      <w:pPr>
        <w:tabs>
          <w:tab w:val="left" w:leader="dot" w:pos="3969"/>
          <w:tab w:val="left" w:leader="dot" w:pos="9072"/>
        </w:tabs>
        <w:spacing w:before="60" w:after="60"/>
        <w:ind w:left="0" w:right="0"/>
        <w:rPr>
          <w:i/>
          <w:sz w:val="24"/>
          <w:szCs w:val="24"/>
        </w:rPr>
      </w:pPr>
      <w:r w:rsidRPr="00254364">
        <w:rPr>
          <w:i/>
          <w:sz w:val="24"/>
          <w:szCs w:val="24"/>
        </w:rPr>
        <w:t xml:space="preserve">   Conversion ratio: </w:t>
      </w:r>
      <m:oMath>
        <m:f>
          <m:fPr>
            <m:ctrlPr>
              <w:rPr>
                <w:rFonts w:ascii="Cambria Math" w:hAnsi="Cambria Math"/>
                <w:i/>
                <w:sz w:val="28"/>
                <w:szCs w:val="24"/>
              </w:rPr>
            </m:ctrlPr>
          </m:fPr>
          <m:num>
            <m:r>
              <w:rPr>
                <w:rFonts w:ascii="Cambria Math" w:hAnsi="Cambria Math"/>
                <w:sz w:val="28"/>
                <w:szCs w:val="24"/>
              </w:rPr>
              <m:t>100.000</m:t>
            </m:r>
          </m:num>
          <m:den>
            <m:r>
              <w:rPr>
                <w:rFonts w:ascii="Cambria Math" w:hAnsi="Cambria Math"/>
                <w:sz w:val="28"/>
                <w:szCs w:val="24"/>
              </w:rPr>
              <m:t>18.293</m:t>
            </m:r>
          </m:den>
        </m:f>
      </m:oMath>
      <w:r>
        <w:rPr>
          <w:i/>
          <w:sz w:val="24"/>
          <w:szCs w:val="24"/>
        </w:rPr>
        <w:t xml:space="preserve"> </w:t>
      </w:r>
    </w:p>
    <w:p w:rsidR="005A096C" w:rsidRDefault="00531368" w:rsidP="00C74420">
      <w:pPr>
        <w:tabs>
          <w:tab w:val="left" w:leader="dot" w:pos="3969"/>
          <w:tab w:val="left" w:leader="dot" w:pos="9072"/>
        </w:tabs>
        <w:spacing w:before="60" w:after="60"/>
        <w:ind w:left="0" w:right="0"/>
        <w:rPr>
          <w:sz w:val="24"/>
          <w:szCs w:val="24"/>
        </w:rPr>
      </w:pPr>
      <w:r w:rsidRPr="00B63B4C">
        <w:rPr>
          <w:sz w:val="24"/>
          <w:szCs w:val="24"/>
          <w:lang w:val="vi-VN"/>
        </w:rPr>
        <w:t xml:space="preserve"> </w:t>
      </w:r>
      <w:r w:rsidRPr="003325E6">
        <w:rPr>
          <w:sz w:val="24"/>
          <w:szCs w:val="24"/>
        </w:rPr>
        <w:t>- Nội dung yêu cầu:</w:t>
      </w:r>
    </w:p>
    <w:p w:rsidR="00D00B82" w:rsidRDefault="008C5F52" w:rsidP="00C74420">
      <w:pPr>
        <w:tabs>
          <w:tab w:val="left" w:leader="dot" w:pos="3969"/>
          <w:tab w:val="left" w:leader="dot" w:pos="9072"/>
        </w:tabs>
        <w:spacing w:before="60" w:after="60"/>
        <w:ind w:left="0" w:right="0"/>
        <w:rPr>
          <w:i/>
          <w:sz w:val="24"/>
          <w:szCs w:val="24"/>
        </w:rPr>
      </w:pPr>
      <w:r>
        <w:rPr>
          <w:i/>
          <w:sz w:val="24"/>
          <w:szCs w:val="24"/>
        </w:rPr>
        <w:t xml:space="preserve">   </w:t>
      </w:r>
      <w:r w:rsidRPr="008C5F52">
        <w:rPr>
          <w:i/>
          <w:sz w:val="24"/>
          <w:szCs w:val="24"/>
        </w:rPr>
        <w:t xml:space="preserve">Conversion request: </w:t>
      </w:r>
    </w:p>
    <w:p w:rsidR="00D00B82" w:rsidRDefault="00D00B82">
      <w:pPr>
        <w:ind w:left="0" w:right="0"/>
        <w:rPr>
          <w:i/>
          <w:sz w:val="24"/>
          <w:szCs w:val="24"/>
        </w:rPr>
      </w:pPr>
      <w:r>
        <w:rPr>
          <w:i/>
          <w:sz w:val="24"/>
          <w:szCs w:val="24"/>
        </w:rPr>
        <w:br w:type="page"/>
      </w:r>
    </w:p>
    <w:p w:rsidR="008C5F52" w:rsidRPr="008C5F52" w:rsidRDefault="008C5F52" w:rsidP="00C74420">
      <w:pPr>
        <w:tabs>
          <w:tab w:val="left" w:leader="dot" w:pos="3969"/>
          <w:tab w:val="left" w:leader="dot" w:pos="9072"/>
        </w:tabs>
        <w:spacing w:before="60" w:after="60"/>
        <w:ind w:left="0" w:right="0"/>
        <w:rPr>
          <w:i/>
          <w:sz w:val="24"/>
          <w:szCs w:val="24"/>
        </w:rPr>
      </w:pPr>
    </w:p>
    <w:tbl>
      <w:tblPr>
        <w:tblStyle w:val="TableGrid"/>
        <w:tblW w:w="9867" w:type="dxa"/>
        <w:tblLayout w:type="fixed"/>
        <w:tblLook w:val="04A0" w:firstRow="1" w:lastRow="0" w:firstColumn="1" w:lastColumn="0" w:noHBand="0" w:noVBand="1"/>
      </w:tblPr>
      <w:tblGrid>
        <w:gridCol w:w="3289"/>
        <w:gridCol w:w="3289"/>
        <w:gridCol w:w="3289"/>
      </w:tblGrid>
      <w:tr w:rsidR="00051B40" w:rsidRPr="003325E6" w:rsidTr="00051B40">
        <w:trPr>
          <w:trHeight w:val="627"/>
        </w:trPr>
        <w:tc>
          <w:tcPr>
            <w:tcW w:w="3289" w:type="dxa"/>
          </w:tcPr>
          <w:p w:rsidR="00051B40" w:rsidRDefault="00051B40" w:rsidP="002A49B3">
            <w:pPr>
              <w:tabs>
                <w:tab w:val="left" w:leader="dot" w:pos="3402"/>
              </w:tabs>
              <w:ind w:left="0" w:right="0"/>
              <w:jc w:val="center"/>
              <w:rPr>
                <w:sz w:val="24"/>
                <w:szCs w:val="24"/>
              </w:rPr>
            </w:pPr>
            <w:r w:rsidRPr="003325E6">
              <w:rPr>
                <w:sz w:val="24"/>
                <w:szCs w:val="24"/>
              </w:rPr>
              <w:t>Số lượng</w:t>
            </w:r>
            <w:r>
              <w:rPr>
                <w:sz w:val="24"/>
                <w:szCs w:val="24"/>
                <w:lang w:val="vi-VN"/>
              </w:rPr>
              <w:t xml:space="preserve"> </w:t>
            </w:r>
            <w:r w:rsidRPr="003325E6">
              <w:rPr>
                <w:sz w:val="24"/>
                <w:szCs w:val="24"/>
              </w:rPr>
              <w:t>Trái phiếu sở hữu</w:t>
            </w:r>
          </w:p>
          <w:p w:rsidR="00051B40" w:rsidRDefault="00051B40" w:rsidP="002A49B3">
            <w:pPr>
              <w:tabs>
                <w:tab w:val="left" w:leader="dot" w:pos="3402"/>
              </w:tabs>
              <w:ind w:left="0" w:right="0"/>
              <w:jc w:val="center"/>
              <w:rPr>
                <w:sz w:val="24"/>
                <w:szCs w:val="24"/>
              </w:rPr>
            </w:pPr>
            <w:r>
              <w:rPr>
                <w:sz w:val="24"/>
                <w:szCs w:val="24"/>
              </w:rPr>
              <w:t>(Trái phiếu)</w:t>
            </w:r>
          </w:p>
          <w:p w:rsidR="00464684" w:rsidRDefault="00464684" w:rsidP="002A49B3">
            <w:pPr>
              <w:tabs>
                <w:tab w:val="left" w:leader="dot" w:pos="3402"/>
              </w:tabs>
              <w:ind w:left="0" w:right="0"/>
              <w:jc w:val="center"/>
              <w:rPr>
                <w:sz w:val="24"/>
                <w:szCs w:val="24"/>
              </w:rPr>
            </w:pPr>
          </w:p>
          <w:p w:rsidR="00240D5B" w:rsidRDefault="00240D5B" w:rsidP="00240D5B">
            <w:pPr>
              <w:tabs>
                <w:tab w:val="left" w:leader="dot" w:pos="3402"/>
              </w:tabs>
              <w:ind w:left="0" w:right="0"/>
              <w:jc w:val="center"/>
              <w:rPr>
                <w:i/>
                <w:sz w:val="24"/>
                <w:szCs w:val="24"/>
              </w:rPr>
            </w:pPr>
            <w:r w:rsidRPr="00240D5B">
              <w:rPr>
                <w:i/>
                <w:sz w:val="24"/>
                <w:szCs w:val="24"/>
              </w:rPr>
              <w:t>Amount of bond owned</w:t>
            </w:r>
          </w:p>
          <w:p w:rsidR="00240D5B" w:rsidRPr="00240D5B" w:rsidRDefault="00240D5B" w:rsidP="00240D5B">
            <w:pPr>
              <w:tabs>
                <w:tab w:val="left" w:leader="dot" w:pos="3402"/>
              </w:tabs>
              <w:ind w:left="0" w:right="0"/>
              <w:jc w:val="center"/>
              <w:rPr>
                <w:i/>
                <w:sz w:val="24"/>
                <w:szCs w:val="24"/>
              </w:rPr>
            </w:pPr>
            <w:r>
              <w:rPr>
                <w:i/>
                <w:sz w:val="24"/>
                <w:szCs w:val="24"/>
              </w:rPr>
              <w:t>(Bond)</w:t>
            </w:r>
          </w:p>
        </w:tc>
        <w:tc>
          <w:tcPr>
            <w:tcW w:w="3289" w:type="dxa"/>
          </w:tcPr>
          <w:p w:rsidR="00051B40" w:rsidRDefault="00051B40" w:rsidP="002A49B3">
            <w:pPr>
              <w:tabs>
                <w:tab w:val="left" w:leader="dot" w:pos="3402"/>
              </w:tabs>
              <w:ind w:left="0" w:right="0"/>
              <w:jc w:val="center"/>
              <w:rPr>
                <w:sz w:val="24"/>
                <w:szCs w:val="24"/>
              </w:rPr>
            </w:pPr>
            <w:r w:rsidRPr="003325E6">
              <w:rPr>
                <w:sz w:val="24"/>
                <w:szCs w:val="24"/>
              </w:rPr>
              <w:t xml:space="preserve">Số lượng Trái phiếu </w:t>
            </w:r>
            <w:r>
              <w:rPr>
                <w:sz w:val="24"/>
                <w:szCs w:val="24"/>
              </w:rPr>
              <w:t>được quyền</w:t>
            </w:r>
            <w:r w:rsidRPr="003325E6">
              <w:rPr>
                <w:sz w:val="24"/>
                <w:szCs w:val="24"/>
              </w:rPr>
              <w:t xml:space="preserve"> chuyển đổi</w:t>
            </w:r>
            <w:r w:rsidR="00F2580A">
              <w:rPr>
                <w:sz w:val="24"/>
                <w:szCs w:val="24"/>
              </w:rPr>
              <w:t xml:space="preserve"> đợt 2</w:t>
            </w:r>
          </w:p>
          <w:p w:rsidR="00051B40" w:rsidRDefault="00051B40" w:rsidP="002A49B3">
            <w:pPr>
              <w:tabs>
                <w:tab w:val="left" w:leader="dot" w:pos="3402"/>
              </w:tabs>
              <w:ind w:left="0" w:right="0"/>
              <w:jc w:val="center"/>
              <w:rPr>
                <w:sz w:val="24"/>
                <w:szCs w:val="24"/>
              </w:rPr>
            </w:pPr>
            <w:r>
              <w:rPr>
                <w:sz w:val="24"/>
                <w:szCs w:val="24"/>
              </w:rPr>
              <w:t>(Trái phiếu)</w:t>
            </w:r>
          </w:p>
          <w:p w:rsidR="00240D5B" w:rsidRDefault="00240D5B" w:rsidP="00240D5B">
            <w:pPr>
              <w:tabs>
                <w:tab w:val="left" w:leader="dot" w:pos="3402"/>
              </w:tabs>
              <w:ind w:left="0" w:right="0"/>
              <w:jc w:val="center"/>
              <w:rPr>
                <w:i/>
                <w:sz w:val="24"/>
                <w:szCs w:val="24"/>
              </w:rPr>
            </w:pPr>
            <w:r w:rsidRPr="00240D5B">
              <w:rPr>
                <w:i/>
                <w:sz w:val="24"/>
                <w:szCs w:val="24"/>
              </w:rPr>
              <w:t xml:space="preserve">Amount of bond entitled to convert </w:t>
            </w:r>
            <w:r w:rsidR="00F2580A">
              <w:rPr>
                <w:i/>
                <w:sz w:val="24"/>
                <w:szCs w:val="24"/>
              </w:rPr>
              <w:t>in phase 2</w:t>
            </w:r>
          </w:p>
          <w:p w:rsidR="00240D5B" w:rsidRPr="00240D5B" w:rsidRDefault="00240D5B" w:rsidP="00240D5B">
            <w:pPr>
              <w:tabs>
                <w:tab w:val="left" w:leader="dot" w:pos="3402"/>
              </w:tabs>
              <w:ind w:left="0" w:right="0"/>
              <w:jc w:val="center"/>
              <w:rPr>
                <w:i/>
                <w:sz w:val="24"/>
                <w:szCs w:val="24"/>
              </w:rPr>
            </w:pPr>
            <w:r>
              <w:rPr>
                <w:i/>
                <w:sz w:val="24"/>
                <w:szCs w:val="24"/>
              </w:rPr>
              <w:t>(Bond)</w:t>
            </w:r>
          </w:p>
        </w:tc>
        <w:tc>
          <w:tcPr>
            <w:tcW w:w="3289" w:type="dxa"/>
          </w:tcPr>
          <w:p w:rsidR="00051B40" w:rsidRDefault="00051B40" w:rsidP="003B55D3">
            <w:pPr>
              <w:tabs>
                <w:tab w:val="left" w:leader="dot" w:pos="3402"/>
              </w:tabs>
              <w:ind w:left="0" w:right="0"/>
              <w:jc w:val="center"/>
              <w:rPr>
                <w:sz w:val="24"/>
                <w:szCs w:val="24"/>
              </w:rPr>
            </w:pPr>
            <w:r>
              <w:rPr>
                <w:sz w:val="24"/>
                <w:szCs w:val="24"/>
              </w:rPr>
              <w:t>Số lượng Trái phiếu đ</w:t>
            </w:r>
            <w:r w:rsidRPr="003325E6">
              <w:rPr>
                <w:sz w:val="24"/>
                <w:szCs w:val="24"/>
              </w:rPr>
              <w:t>ăng ký chuyển đổi</w:t>
            </w:r>
            <w:r>
              <w:rPr>
                <w:sz w:val="24"/>
                <w:szCs w:val="24"/>
              </w:rPr>
              <w:t xml:space="preserve"> đợt </w:t>
            </w:r>
            <w:r w:rsidR="00F2580A">
              <w:rPr>
                <w:sz w:val="24"/>
                <w:szCs w:val="24"/>
              </w:rPr>
              <w:t>2</w:t>
            </w:r>
          </w:p>
          <w:p w:rsidR="00051B40" w:rsidRDefault="00051B40" w:rsidP="003B55D3">
            <w:pPr>
              <w:tabs>
                <w:tab w:val="left" w:leader="dot" w:pos="3402"/>
              </w:tabs>
              <w:ind w:left="0" w:right="0"/>
              <w:jc w:val="center"/>
              <w:rPr>
                <w:sz w:val="24"/>
                <w:szCs w:val="24"/>
              </w:rPr>
            </w:pPr>
            <w:r>
              <w:rPr>
                <w:sz w:val="24"/>
                <w:szCs w:val="24"/>
              </w:rPr>
              <w:t>(Trái phiếu)</w:t>
            </w:r>
          </w:p>
          <w:p w:rsidR="00240D5B" w:rsidRDefault="00240D5B" w:rsidP="00464684">
            <w:pPr>
              <w:tabs>
                <w:tab w:val="left" w:leader="dot" w:pos="3402"/>
              </w:tabs>
              <w:ind w:left="0" w:right="0"/>
              <w:jc w:val="center"/>
              <w:rPr>
                <w:i/>
                <w:sz w:val="24"/>
                <w:szCs w:val="24"/>
              </w:rPr>
            </w:pPr>
            <w:r w:rsidRPr="00240D5B">
              <w:rPr>
                <w:i/>
                <w:sz w:val="24"/>
                <w:szCs w:val="24"/>
              </w:rPr>
              <w:t xml:space="preserve">Amount of bond </w:t>
            </w:r>
            <w:r w:rsidR="00464684">
              <w:rPr>
                <w:i/>
                <w:sz w:val="24"/>
                <w:szCs w:val="24"/>
              </w:rPr>
              <w:t xml:space="preserve">registered </w:t>
            </w:r>
            <w:r w:rsidRPr="00240D5B">
              <w:rPr>
                <w:i/>
                <w:sz w:val="24"/>
                <w:szCs w:val="24"/>
              </w:rPr>
              <w:t xml:space="preserve">to convert </w:t>
            </w:r>
            <w:r>
              <w:rPr>
                <w:i/>
                <w:sz w:val="24"/>
                <w:szCs w:val="24"/>
              </w:rPr>
              <w:t xml:space="preserve">in phase </w:t>
            </w:r>
            <w:r w:rsidR="00F2580A">
              <w:rPr>
                <w:i/>
                <w:sz w:val="24"/>
                <w:szCs w:val="24"/>
              </w:rPr>
              <w:t>2</w:t>
            </w:r>
          </w:p>
          <w:p w:rsidR="00786C62" w:rsidRPr="003325E6" w:rsidRDefault="00786C62" w:rsidP="00464684">
            <w:pPr>
              <w:tabs>
                <w:tab w:val="left" w:leader="dot" w:pos="3402"/>
              </w:tabs>
              <w:ind w:left="0" w:right="0"/>
              <w:jc w:val="center"/>
              <w:rPr>
                <w:sz w:val="24"/>
                <w:szCs w:val="24"/>
              </w:rPr>
            </w:pPr>
            <w:r>
              <w:rPr>
                <w:i/>
                <w:sz w:val="24"/>
                <w:szCs w:val="24"/>
              </w:rPr>
              <w:t>(Bond)</w:t>
            </w:r>
          </w:p>
        </w:tc>
      </w:tr>
      <w:tr w:rsidR="00051B40" w:rsidRPr="003325E6" w:rsidTr="00051B40">
        <w:trPr>
          <w:trHeight w:val="330"/>
        </w:trPr>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(1)</w:t>
            </w:r>
          </w:p>
        </w:tc>
        <w:tc>
          <w:tcPr>
            <w:tcW w:w="3289" w:type="dxa"/>
            <w:vAlign w:val="center"/>
          </w:tcPr>
          <w:p w:rsidR="00051B40" w:rsidRPr="00B5554D" w:rsidRDefault="00F2580A" w:rsidP="003B55D3">
            <w:pPr>
              <w:tabs>
                <w:tab w:val="left" w:leader="dot" w:pos="3402"/>
              </w:tabs>
              <w:spacing w:line="360" w:lineRule="auto"/>
              <w:ind w:left="0" w:right="0"/>
              <w:jc w:val="center"/>
              <w:rPr>
                <w:sz w:val="16"/>
                <w:szCs w:val="16"/>
              </w:rPr>
            </w:pPr>
            <w:r>
              <w:rPr>
                <w:sz w:val="16"/>
                <w:szCs w:val="16"/>
              </w:rPr>
              <w:t xml:space="preserve">(2) = (1) </w:t>
            </w:r>
          </w:p>
        </w:tc>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(3)</w:t>
            </w:r>
          </w:p>
        </w:tc>
      </w:tr>
      <w:tr w:rsidR="00051B40" w:rsidRPr="003325E6" w:rsidTr="00051B40">
        <w:trPr>
          <w:trHeight w:val="534"/>
        </w:trPr>
        <w:tc>
          <w:tcPr>
            <w:tcW w:w="3289" w:type="dxa"/>
          </w:tcPr>
          <w:p w:rsidR="00051B40" w:rsidRPr="003325E6" w:rsidRDefault="00051B40" w:rsidP="00E46B1D">
            <w:pPr>
              <w:tabs>
                <w:tab w:val="left" w:leader="dot" w:pos="3402"/>
              </w:tabs>
              <w:spacing w:before="240" w:line="360" w:lineRule="auto"/>
              <w:ind w:left="0" w:right="0"/>
              <w:rPr>
                <w:sz w:val="24"/>
                <w:szCs w:val="24"/>
              </w:rPr>
            </w:pPr>
          </w:p>
        </w:tc>
        <w:tc>
          <w:tcPr>
            <w:tcW w:w="3289" w:type="dxa"/>
          </w:tcPr>
          <w:p w:rsidR="00051B40" w:rsidRPr="003325E6" w:rsidRDefault="00051B40" w:rsidP="00DE57D5">
            <w:pPr>
              <w:tabs>
                <w:tab w:val="left" w:leader="dot" w:pos="3402"/>
              </w:tabs>
              <w:spacing w:before="240" w:line="360" w:lineRule="auto"/>
              <w:ind w:left="0" w:right="0"/>
              <w:jc w:val="center"/>
              <w:rPr>
                <w:sz w:val="24"/>
                <w:szCs w:val="24"/>
              </w:rPr>
            </w:pPr>
          </w:p>
        </w:tc>
        <w:tc>
          <w:tcPr>
            <w:tcW w:w="3289" w:type="dxa"/>
          </w:tcPr>
          <w:p w:rsidR="00051B40" w:rsidRPr="003325E6" w:rsidRDefault="00051B40" w:rsidP="00DE57D5">
            <w:pPr>
              <w:tabs>
                <w:tab w:val="left" w:leader="dot" w:pos="3402"/>
              </w:tabs>
              <w:spacing w:before="240" w:line="360" w:lineRule="auto"/>
              <w:ind w:left="0" w:right="0"/>
              <w:jc w:val="center"/>
              <w:rPr>
                <w:sz w:val="24"/>
                <w:szCs w:val="24"/>
              </w:rPr>
            </w:pPr>
          </w:p>
        </w:tc>
      </w:tr>
    </w:tbl>
    <w:p w:rsidR="003325E6" w:rsidRPr="000B379F" w:rsidRDefault="003325E6" w:rsidP="003325E6">
      <w:pPr>
        <w:tabs>
          <w:tab w:val="center" w:pos="7797"/>
        </w:tabs>
        <w:spacing w:before="240"/>
        <w:ind w:left="0" w:right="0"/>
        <w:rPr>
          <w:b/>
          <w:sz w:val="24"/>
          <w:szCs w:val="24"/>
          <w:lang w:val="vi-VN"/>
        </w:rPr>
      </w:pPr>
      <w:r w:rsidRPr="000B379F">
        <w:rPr>
          <w:b/>
          <w:sz w:val="24"/>
          <w:szCs w:val="24"/>
          <w:lang w:val="vi-VN"/>
        </w:rPr>
        <w:tab/>
      </w:r>
      <w:r w:rsidR="00680CC7">
        <w:rPr>
          <w:b/>
          <w:sz w:val="24"/>
          <w:szCs w:val="24"/>
        </w:rPr>
        <w:t xml:space="preserve">Trái chủ/ </w:t>
      </w:r>
      <w:r w:rsidR="00680CC7" w:rsidRPr="00680CC7">
        <w:rPr>
          <w:b/>
          <w:i/>
          <w:sz w:val="24"/>
          <w:szCs w:val="24"/>
        </w:rPr>
        <w:t>Bondholder</w:t>
      </w:r>
    </w:p>
    <w:p w:rsidR="002429D1" w:rsidRDefault="003325E6" w:rsidP="003325E6">
      <w:pPr>
        <w:tabs>
          <w:tab w:val="center" w:pos="7797"/>
        </w:tabs>
        <w:ind w:left="0" w:right="0"/>
        <w:rPr>
          <w:i/>
          <w:sz w:val="24"/>
          <w:szCs w:val="24"/>
        </w:rPr>
      </w:pPr>
      <w:r>
        <w:rPr>
          <w:sz w:val="24"/>
          <w:szCs w:val="24"/>
          <w:lang w:val="vi-VN"/>
        </w:rPr>
        <w:tab/>
      </w:r>
      <w:r w:rsidR="005C15F2" w:rsidRPr="00B63B4C">
        <w:rPr>
          <w:i/>
          <w:sz w:val="24"/>
          <w:szCs w:val="24"/>
          <w:lang w:val="vi-VN"/>
        </w:rPr>
        <w:t>(</w:t>
      </w:r>
      <w:r w:rsidR="002429D1">
        <w:rPr>
          <w:i/>
          <w:sz w:val="24"/>
          <w:szCs w:val="24"/>
          <w:lang w:val="vi-VN"/>
        </w:rPr>
        <w:t xml:space="preserve">ký tên, </w:t>
      </w:r>
      <w:r w:rsidR="002429D1">
        <w:rPr>
          <w:i/>
          <w:sz w:val="24"/>
          <w:szCs w:val="24"/>
        </w:rPr>
        <w:t xml:space="preserve">ghi rõ họ tên; </w:t>
      </w:r>
    </w:p>
    <w:p w:rsidR="003325E6" w:rsidRDefault="002429D1" w:rsidP="003325E6">
      <w:pPr>
        <w:tabs>
          <w:tab w:val="center" w:pos="7797"/>
        </w:tabs>
        <w:ind w:left="0" w:right="0"/>
        <w:rPr>
          <w:i/>
          <w:sz w:val="24"/>
          <w:szCs w:val="24"/>
          <w:lang w:val="vi-VN"/>
        </w:rPr>
      </w:pPr>
      <w:r>
        <w:rPr>
          <w:i/>
          <w:sz w:val="24"/>
          <w:szCs w:val="24"/>
        </w:rPr>
        <w:tab/>
      </w:r>
      <w:r w:rsidR="000B379F" w:rsidRPr="000B379F">
        <w:rPr>
          <w:i/>
          <w:sz w:val="24"/>
          <w:szCs w:val="24"/>
          <w:lang w:val="vi-VN"/>
        </w:rPr>
        <w:t>đóng dấu nếu là tổ chức</w:t>
      </w:r>
      <w:r w:rsidR="005C15F2" w:rsidRPr="00B63B4C">
        <w:rPr>
          <w:i/>
          <w:sz w:val="24"/>
          <w:szCs w:val="24"/>
          <w:lang w:val="vi-VN"/>
        </w:rPr>
        <w:t>)</w:t>
      </w:r>
    </w:p>
    <w:p w:rsidR="0033090E" w:rsidRDefault="00680CC7" w:rsidP="003325E6">
      <w:pPr>
        <w:tabs>
          <w:tab w:val="center" w:pos="7797"/>
        </w:tabs>
        <w:ind w:left="0" w:right="0"/>
        <w:rPr>
          <w:i/>
          <w:sz w:val="24"/>
          <w:szCs w:val="24"/>
        </w:rPr>
      </w:pPr>
      <w:r>
        <w:rPr>
          <w:i/>
          <w:sz w:val="24"/>
          <w:szCs w:val="24"/>
          <w:lang w:val="vi-VN"/>
        </w:rPr>
        <w:tab/>
      </w:r>
      <w:r>
        <w:rPr>
          <w:i/>
          <w:sz w:val="24"/>
          <w:szCs w:val="24"/>
        </w:rPr>
        <w:t xml:space="preserve">(Sign, name and </w:t>
      </w:r>
    </w:p>
    <w:p w:rsidR="00680CC7" w:rsidRPr="00680CC7" w:rsidRDefault="0033090E" w:rsidP="003325E6">
      <w:pPr>
        <w:tabs>
          <w:tab w:val="center" w:pos="7797"/>
        </w:tabs>
        <w:ind w:left="0" w:right="0"/>
        <w:rPr>
          <w:i/>
          <w:sz w:val="24"/>
          <w:szCs w:val="24"/>
        </w:rPr>
      </w:pPr>
      <w:r>
        <w:rPr>
          <w:i/>
          <w:sz w:val="24"/>
          <w:szCs w:val="24"/>
        </w:rPr>
        <w:tab/>
      </w:r>
      <w:r w:rsidR="00680CC7">
        <w:rPr>
          <w:i/>
          <w:sz w:val="24"/>
          <w:szCs w:val="24"/>
        </w:rPr>
        <w:t>stamp</w:t>
      </w:r>
      <w:r>
        <w:rPr>
          <w:i/>
          <w:sz w:val="24"/>
          <w:szCs w:val="24"/>
        </w:rPr>
        <w:t xml:space="preserve"> (for institution only)</w:t>
      </w:r>
      <w:r w:rsidR="00680CC7">
        <w:rPr>
          <w:i/>
          <w:sz w:val="24"/>
          <w:szCs w:val="24"/>
        </w:rPr>
        <w:t>)</w:t>
      </w:r>
    </w:p>
    <w:p w:rsidR="00A068D2" w:rsidRPr="00A068D2" w:rsidRDefault="00A068D2" w:rsidP="003325E6">
      <w:pPr>
        <w:tabs>
          <w:tab w:val="center" w:pos="7797"/>
        </w:tabs>
        <w:ind w:left="0" w:right="0"/>
        <w:rPr>
          <w:i/>
          <w:sz w:val="24"/>
          <w:szCs w:val="24"/>
          <w:lang w:val="vi-VN"/>
        </w:rPr>
      </w:pPr>
    </w:p>
    <w:p w:rsidR="00155D31" w:rsidRPr="0033090E" w:rsidRDefault="00155D31" w:rsidP="00E46B1D">
      <w:pPr>
        <w:tabs>
          <w:tab w:val="left" w:leader="dot" w:pos="3402"/>
        </w:tabs>
        <w:spacing w:line="360" w:lineRule="auto"/>
        <w:ind w:left="0" w:right="0"/>
        <w:rPr>
          <w:sz w:val="24"/>
          <w:szCs w:val="24"/>
        </w:rPr>
      </w:pPr>
    </w:p>
    <w:p w:rsidR="00EF7570" w:rsidRDefault="00EF7570" w:rsidP="00E46B1D">
      <w:pPr>
        <w:tabs>
          <w:tab w:val="left" w:leader="dot" w:pos="3402"/>
        </w:tabs>
        <w:spacing w:line="360" w:lineRule="auto"/>
        <w:ind w:left="0" w:right="0"/>
        <w:rPr>
          <w:sz w:val="24"/>
          <w:szCs w:val="24"/>
          <w:lang w:val="vi-VN"/>
        </w:rPr>
      </w:pPr>
    </w:p>
    <w:p w:rsidR="002D794C" w:rsidRDefault="002D794C" w:rsidP="00E46B1D">
      <w:pPr>
        <w:tabs>
          <w:tab w:val="left" w:leader="dot" w:pos="3402"/>
        </w:tabs>
        <w:spacing w:line="360" w:lineRule="auto"/>
        <w:ind w:left="0" w:right="0"/>
        <w:rPr>
          <w:sz w:val="24"/>
          <w:szCs w:val="24"/>
          <w:lang w:val="vi-VN"/>
        </w:rPr>
      </w:pPr>
    </w:p>
    <w:p w:rsidR="00155D31" w:rsidRDefault="00155D31" w:rsidP="00E46B1D">
      <w:pPr>
        <w:tabs>
          <w:tab w:val="left" w:leader="dot" w:pos="3402"/>
        </w:tabs>
        <w:spacing w:line="360" w:lineRule="auto"/>
        <w:ind w:left="0" w:right="0"/>
        <w:rPr>
          <w:sz w:val="24"/>
          <w:szCs w:val="24"/>
          <w:lang w:val="vi-VN"/>
        </w:rPr>
      </w:pPr>
    </w:p>
    <w:p w:rsidR="00155D31" w:rsidRDefault="00155D31" w:rsidP="00E46B1D">
      <w:pPr>
        <w:tabs>
          <w:tab w:val="left" w:leader="dot" w:pos="3402"/>
        </w:tabs>
        <w:spacing w:line="360" w:lineRule="auto"/>
        <w:ind w:left="0" w:right="0"/>
        <w:rPr>
          <w:sz w:val="24"/>
          <w:szCs w:val="24"/>
          <w:lang w:val="vi-VN"/>
        </w:rPr>
      </w:pPr>
    </w:p>
    <w:p w:rsidR="005C15F2" w:rsidRPr="00B63B4C" w:rsidRDefault="005C15F2" w:rsidP="003325E6">
      <w:pPr>
        <w:tabs>
          <w:tab w:val="left" w:leader="dot" w:pos="3402"/>
        </w:tabs>
        <w:spacing w:line="360" w:lineRule="auto"/>
        <w:ind w:left="0" w:right="0"/>
        <w:jc w:val="center"/>
        <w:rPr>
          <w:b/>
          <w:sz w:val="24"/>
          <w:szCs w:val="24"/>
          <w:u w:val="single"/>
          <w:lang w:val="vi-VN"/>
        </w:rPr>
      </w:pPr>
      <w:r w:rsidRPr="00B63B4C">
        <w:rPr>
          <w:b/>
          <w:sz w:val="24"/>
          <w:szCs w:val="24"/>
          <w:u w:val="single"/>
          <w:lang w:val="vi-VN"/>
        </w:rPr>
        <w:t xml:space="preserve">Phần xác nhận của Công ty Cổ Phần </w:t>
      </w:r>
      <w:r w:rsidR="004E407B" w:rsidRPr="00B63B4C">
        <w:rPr>
          <w:b/>
          <w:sz w:val="24"/>
          <w:szCs w:val="24"/>
          <w:u w:val="single"/>
          <w:lang w:val="vi-VN"/>
        </w:rPr>
        <w:t>Chứng khoán FPT</w:t>
      </w:r>
    </w:p>
    <w:p w:rsidR="00C801D6" w:rsidRDefault="00C74420" w:rsidP="002D794C">
      <w:pPr>
        <w:tabs>
          <w:tab w:val="left" w:pos="1560"/>
          <w:tab w:val="left" w:pos="4820"/>
        </w:tabs>
        <w:spacing w:before="120" w:line="360" w:lineRule="auto"/>
        <w:ind w:left="0" w:right="0"/>
        <w:rPr>
          <w:b/>
          <w:sz w:val="24"/>
          <w:szCs w:val="24"/>
          <w:lang w:val="vi-VN"/>
        </w:rPr>
      </w:pPr>
      <w:r>
        <w:rPr>
          <w:sz w:val="24"/>
          <w:szCs w:val="24"/>
          <w:lang w:val="vi-VN"/>
        </w:rPr>
        <w:t xml:space="preserve">      </w:t>
      </w:r>
      <w:r>
        <w:rPr>
          <w:b/>
          <w:sz w:val="24"/>
          <w:szCs w:val="24"/>
          <w:lang w:val="vi-VN"/>
        </w:rPr>
        <w:t>Chuyên viên Lưu ký &amp; QLCĐ</w:t>
      </w:r>
      <w:r w:rsidR="003325E6" w:rsidRPr="003325E6">
        <w:rPr>
          <w:b/>
          <w:sz w:val="24"/>
          <w:szCs w:val="24"/>
          <w:lang w:val="vi-VN"/>
        </w:rPr>
        <w:tab/>
      </w:r>
      <w:r>
        <w:rPr>
          <w:b/>
          <w:sz w:val="24"/>
          <w:szCs w:val="24"/>
          <w:lang w:val="en-AU"/>
        </w:rPr>
        <w:t xml:space="preserve">        </w:t>
      </w:r>
      <w:r>
        <w:rPr>
          <w:b/>
          <w:sz w:val="24"/>
          <w:szCs w:val="24"/>
          <w:lang w:val="vi-VN"/>
        </w:rPr>
        <w:t>Giám đốc Lưu ký và Q</w:t>
      </w:r>
      <w:r w:rsidR="004E407B" w:rsidRPr="00B63B4C">
        <w:rPr>
          <w:b/>
          <w:sz w:val="24"/>
          <w:szCs w:val="24"/>
          <w:lang w:val="vi-VN"/>
        </w:rPr>
        <w:t>uản lý cổ đông</w:t>
      </w:r>
    </w:p>
    <w:p w:rsidR="005C15F2" w:rsidRDefault="005C15F2" w:rsidP="00A44D87">
      <w:pPr>
        <w:ind w:left="0" w:right="0"/>
        <w:rPr>
          <w:b/>
          <w:sz w:val="24"/>
          <w:szCs w:val="24"/>
          <w:lang w:val="vi-VN"/>
        </w:rPr>
      </w:pPr>
    </w:p>
    <w:p w:rsidR="00C74420" w:rsidRDefault="00C74420" w:rsidP="00A44D87">
      <w:pPr>
        <w:ind w:left="0" w:right="0"/>
        <w:rPr>
          <w:b/>
          <w:sz w:val="24"/>
          <w:szCs w:val="24"/>
          <w:lang w:val="vi-VN"/>
        </w:rPr>
      </w:pPr>
    </w:p>
    <w:p w:rsidR="00C74420" w:rsidRDefault="00C74420" w:rsidP="00A44D87">
      <w:pPr>
        <w:ind w:left="0" w:right="0"/>
        <w:rPr>
          <w:b/>
          <w:sz w:val="24"/>
          <w:szCs w:val="24"/>
          <w:lang w:val="vi-VN"/>
        </w:rPr>
      </w:pPr>
    </w:p>
    <w:p w:rsidR="00C74420" w:rsidRDefault="00C74420" w:rsidP="00C74420">
      <w:pPr>
        <w:tabs>
          <w:tab w:val="center" w:pos="7797"/>
        </w:tabs>
        <w:spacing w:before="240"/>
        <w:ind w:left="0" w:right="0"/>
        <w:rPr>
          <w:b/>
          <w:sz w:val="24"/>
          <w:szCs w:val="24"/>
          <w:lang w:val="en-AU"/>
        </w:rPr>
      </w:pPr>
      <w:r>
        <w:rPr>
          <w:b/>
          <w:sz w:val="24"/>
          <w:szCs w:val="24"/>
          <w:lang w:val="en-AU"/>
        </w:rPr>
        <w:br w:type="page"/>
      </w:r>
    </w:p>
    <w:p w:rsidR="00C74420" w:rsidRDefault="00B92FCE" w:rsidP="00C74420">
      <w:pPr>
        <w:tabs>
          <w:tab w:val="center" w:pos="7797"/>
        </w:tabs>
        <w:spacing w:before="240"/>
        <w:ind w:left="0" w:right="0"/>
        <w:rPr>
          <w:sz w:val="24"/>
          <w:szCs w:val="24"/>
          <w:lang w:val="en-AU"/>
        </w:rPr>
      </w:pPr>
      <w:r>
        <w:rPr>
          <w:b/>
          <w:sz w:val="24"/>
          <w:szCs w:val="24"/>
          <w:lang w:val="en-AU"/>
        </w:rPr>
        <w:lastRenderedPageBreak/>
        <w:t>Note</w:t>
      </w:r>
      <w:r w:rsidR="00C74420">
        <w:rPr>
          <w:sz w:val="24"/>
          <w:szCs w:val="24"/>
          <w:lang w:val="en-AU"/>
        </w:rPr>
        <w:t>:</w:t>
      </w:r>
      <w:r w:rsidR="00EF7544">
        <w:rPr>
          <w:sz w:val="24"/>
          <w:szCs w:val="24"/>
          <w:lang w:val="en-AU"/>
        </w:rPr>
        <w:t xml:space="preserve"> T</w:t>
      </w:r>
      <w:r w:rsidR="00EF7544" w:rsidRPr="00EF7544">
        <w:rPr>
          <w:sz w:val="24"/>
          <w:szCs w:val="24"/>
          <w:lang w:val="en-AU"/>
        </w:rPr>
        <w:t>his page is for guidance only</w:t>
      </w:r>
      <w:r w:rsidR="00EF7544">
        <w:rPr>
          <w:sz w:val="24"/>
          <w:szCs w:val="24"/>
          <w:lang w:val="en-AU"/>
        </w:rPr>
        <w:t xml:space="preserve">, and </w:t>
      </w:r>
      <w:r w:rsidR="005B5E44">
        <w:rPr>
          <w:sz w:val="24"/>
          <w:szCs w:val="24"/>
          <w:lang w:val="en-AU"/>
        </w:rPr>
        <w:t xml:space="preserve">is not </w:t>
      </w:r>
      <w:r w:rsidR="00EF7544">
        <w:rPr>
          <w:sz w:val="24"/>
          <w:szCs w:val="24"/>
          <w:lang w:val="en-AU"/>
        </w:rPr>
        <w:t>need</w:t>
      </w:r>
      <w:r w:rsidR="005B5E44">
        <w:rPr>
          <w:sz w:val="24"/>
          <w:szCs w:val="24"/>
          <w:lang w:val="en-AU"/>
        </w:rPr>
        <w:t>ed</w:t>
      </w:r>
      <w:r w:rsidR="0033090E">
        <w:rPr>
          <w:sz w:val="24"/>
          <w:szCs w:val="24"/>
          <w:lang w:val="en-AU"/>
        </w:rPr>
        <w:t xml:space="preserve"> to submit.</w:t>
      </w:r>
    </w:p>
    <w:p w:rsidR="000353BF" w:rsidRPr="0033090E" w:rsidRDefault="000353BF" w:rsidP="00664E90">
      <w:pPr>
        <w:pStyle w:val="ListParagraph"/>
        <w:numPr>
          <w:ilvl w:val="0"/>
          <w:numId w:val="24"/>
        </w:numPr>
        <w:tabs>
          <w:tab w:val="center" w:pos="7797"/>
        </w:tabs>
        <w:spacing w:before="60" w:after="60" w:line="360" w:lineRule="auto"/>
        <w:ind w:right="0"/>
        <w:jc w:val="both"/>
        <w:rPr>
          <w:sz w:val="24"/>
          <w:szCs w:val="24"/>
        </w:rPr>
      </w:pPr>
      <w:r w:rsidRPr="0033090E">
        <w:rPr>
          <w:sz w:val="24"/>
          <w:szCs w:val="24"/>
        </w:rPr>
        <w:t>Proportion of bon</w:t>
      </w:r>
      <w:r w:rsidR="00664E90">
        <w:rPr>
          <w:sz w:val="24"/>
          <w:szCs w:val="24"/>
        </w:rPr>
        <w:t>d entitled to convert in phase 2</w:t>
      </w:r>
      <w:r w:rsidRPr="0033090E">
        <w:rPr>
          <w:sz w:val="24"/>
          <w:szCs w:val="24"/>
        </w:rPr>
        <w:t xml:space="preserve">: </w:t>
      </w:r>
      <w:r w:rsidR="00664E90" w:rsidRPr="00664E90">
        <w:rPr>
          <w:sz w:val="24"/>
          <w:szCs w:val="24"/>
        </w:rPr>
        <w:t xml:space="preserve">All the bonds </w:t>
      </w:r>
      <w:r w:rsidR="00EB7C49">
        <w:rPr>
          <w:sz w:val="24"/>
          <w:szCs w:val="24"/>
        </w:rPr>
        <w:t>are owning</w:t>
      </w:r>
      <w:r w:rsidR="00664E90" w:rsidRPr="00664E90">
        <w:rPr>
          <w:sz w:val="24"/>
          <w:szCs w:val="24"/>
        </w:rPr>
        <w:t xml:space="preserve"> by bondholders</w:t>
      </w:r>
    </w:p>
    <w:p w:rsidR="000353BF" w:rsidRPr="0033090E" w:rsidRDefault="000353BF" w:rsidP="000353BF">
      <w:pPr>
        <w:pStyle w:val="ListParagraph"/>
        <w:numPr>
          <w:ilvl w:val="0"/>
          <w:numId w:val="24"/>
        </w:numPr>
        <w:tabs>
          <w:tab w:val="left" w:pos="0"/>
        </w:tabs>
        <w:spacing w:before="60" w:after="60" w:line="360" w:lineRule="auto"/>
        <w:ind w:right="0"/>
        <w:contextualSpacing w:val="0"/>
        <w:jc w:val="both"/>
        <w:rPr>
          <w:sz w:val="24"/>
          <w:szCs w:val="24"/>
        </w:rPr>
      </w:pPr>
      <w:r w:rsidRPr="0033090E">
        <w:rPr>
          <w:sz w:val="24"/>
          <w:szCs w:val="24"/>
        </w:rPr>
        <w:t xml:space="preserve">Conversion rate = </w:t>
      </w:r>
      <m:oMath>
        <m:r>
          <m:rPr>
            <m:sty m:val="p"/>
          </m:rPr>
          <w:rPr>
            <w:rFonts w:ascii="Cambria Math" w:hAnsi="Cambria Math"/>
            <w:sz w:val="24"/>
            <w:szCs w:val="24"/>
          </w:rPr>
          <m:t xml:space="preserve"> </m:t>
        </m:r>
        <m:f>
          <m:fPr>
            <m:ctrlPr>
              <w:rPr>
                <w:rFonts w:ascii="Cambria Math" w:hAnsi="Cambria Math"/>
                <w:sz w:val="28"/>
                <w:szCs w:val="24"/>
              </w:rPr>
            </m:ctrlPr>
          </m:fPr>
          <m:num>
            <m:r>
              <m:rPr>
                <m:sty m:val="p"/>
              </m:rPr>
              <w:rPr>
                <w:rFonts w:ascii="Cambria Math" w:hAnsi="Cambria Math"/>
                <w:sz w:val="28"/>
                <w:szCs w:val="24"/>
              </w:rPr>
              <m:t>100.000</m:t>
            </m:r>
          </m:num>
          <m:den>
            <m:r>
              <m:rPr>
                <m:sty m:val="p"/>
              </m:rPr>
              <w:rPr>
                <w:rFonts w:ascii="Cambria Math" w:hAnsi="Cambria Math"/>
                <w:sz w:val="28"/>
                <w:szCs w:val="24"/>
              </w:rPr>
              <m:t>18.293</m:t>
            </m:r>
          </m:den>
        </m:f>
      </m:oMath>
      <w:r w:rsidR="0033090E" w:rsidRPr="0033090E">
        <w:rPr>
          <w:sz w:val="24"/>
          <w:szCs w:val="24"/>
        </w:rPr>
        <w:t xml:space="preserve"> shares/ 01 bond.</w:t>
      </w:r>
    </w:p>
    <w:p w:rsidR="000353BF" w:rsidRPr="0033090E" w:rsidRDefault="002519C7" w:rsidP="002519C7">
      <w:pPr>
        <w:pStyle w:val="ListParagraph"/>
        <w:tabs>
          <w:tab w:val="left" w:pos="0"/>
        </w:tabs>
        <w:spacing w:before="60" w:after="60" w:line="360" w:lineRule="auto"/>
        <w:ind w:right="0"/>
        <w:contextualSpacing w:val="0"/>
        <w:jc w:val="both"/>
        <w:rPr>
          <w:sz w:val="24"/>
          <w:szCs w:val="24"/>
        </w:rPr>
      </w:pPr>
      <w:r w:rsidRPr="0033090E">
        <w:rPr>
          <w:sz w:val="24"/>
          <w:szCs w:val="24"/>
        </w:rPr>
        <w:t>Whereby, (i) the total number of shares are received after converting bonds that will be calculated on the basis of the total amount of bonds that the bondholder uses to convert under the Conversion Proposal to the issuer (x) with Conversion Rate. If the amount of shares is not an integer that will be rounded down to the nearest integer and (ii) the issuer will not issue shares for the decimal fraction of the share (if any) and also pay any amount for that decimal fraction.</w:t>
      </w:r>
    </w:p>
    <w:p w:rsidR="002519C7" w:rsidRPr="0033090E" w:rsidRDefault="002519C7" w:rsidP="002519C7">
      <w:pPr>
        <w:pStyle w:val="ListParagraph"/>
        <w:numPr>
          <w:ilvl w:val="0"/>
          <w:numId w:val="24"/>
        </w:numPr>
        <w:tabs>
          <w:tab w:val="center" w:pos="7797"/>
        </w:tabs>
        <w:spacing w:before="60" w:after="60" w:line="360" w:lineRule="auto"/>
        <w:ind w:right="0"/>
        <w:jc w:val="both"/>
        <w:rPr>
          <w:sz w:val="24"/>
          <w:szCs w:val="24"/>
        </w:rPr>
      </w:pPr>
      <w:r w:rsidRPr="0033090E">
        <w:rPr>
          <w:sz w:val="24"/>
          <w:szCs w:val="24"/>
        </w:rPr>
        <w:t xml:space="preserve">Bondholders may execute the registration procedures for conversion by themselves (on working days of the week) from May </w:t>
      </w:r>
      <w:r w:rsidR="004E160E">
        <w:rPr>
          <w:sz w:val="24"/>
          <w:szCs w:val="24"/>
        </w:rPr>
        <w:t>20, 2020</w:t>
      </w:r>
      <w:r w:rsidRPr="0033090E">
        <w:rPr>
          <w:sz w:val="24"/>
          <w:szCs w:val="24"/>
        </w:rPr>
        <w:t xml:space="preserve"> to June </w:t>
      </w:r>
      <w:r w:rsidR="004E160E">
        <w:rPr>
          <w:sz w:val="24"/>
          <w:szCs w:val="24"/>
        </w:rPr>
        <w:t>09, 2020</w:t>
      </w:r>
      <w:r w:rsidRPr="0033090E">
        <w:rPr>
          <w:sz w:val="24"/>
          <w:szCs w:val="24"/>
        </w:rPr>
        <w:t xml:space="preserve"> and present the bondholder’s identity card at branches of FPT Securities Joint Stock Company as below:</w:t>
      </w:r>
    </w:p>
    <w:p w:rsidR="002519C7" w:rsidRPr="0033090E" w:rsidRDefault="002519C7" w:rsidP="002519C7">
      <w:pPr>
        <w:pStyle w:val="BodyTextIndent"/>
        <w:numPr>
          <w:ilvl w:val="0"/>
          <w:numId w:val="29"/>
        </w:numPr>
        <w:spacing w:after="0" w:line="300" w:lineRule="auto"/>
        <w:ind w:right="0"/>
        <w:jc w:val="both"/>
        <w:rPr>
          <w:sz w:val="24"/>
          <w:lang w:val="nl-NL"/>
        </w:rPr>
      </w:pPr>
      <w:r w:rsidRPr="0033090E">
        <w:rPr>
          <w:sz w:val="24"/>
          <w:lang w:val="nl-NL"/>
        </w:rPr>
        <w:t>Ha Noi Branch:</w:t>
      </w:r>
    </w:p>
    <w:p w:rsidR="002519C7" w:rsidRPr="0033090E" w:rsidRDefault="002519C7" w:rsidP="002519C7">
      <w:pPr>
        <w:pStyle w:val="BodyTextIndent"/>
        <w:numPr>
          <w:ilvl w:val="0"/>
          <w:numId w:val="28"/>
        </w:numPr>
        <w:spacing w:after="0" w:line="300" w:lineRule="auto"/>
        <w:ind w:right="0"/>
        <w:jc w:val="both"/>
        <w:rPr>
          <w:sz w:val="24"/>
          <w:lang w:val="nl-NL"/>
        </w:rPr>
      </w:pPr>
      <w:r w:rsidRPr="0033090E">
        <w:rPr>
          <w:sz w:val="24"/>
          <w:lang w:val="nl-NL"/>
        </w:rPr>
        <w:t xml:space="preserve">Address: 52 Lac Long Quan Street, Buoi Ward, Tay Ho District, Ha Noi. </w:t>
      </w:r>
    </w:p>
    <w:p w:rsidR="002519C7" w:rsidRPr="0033090E" w:rsidRDefault="002519C7" w:rsidP="002519C7">
      <w:pPr>
        <w:pStyle w:val="BodyTextIndent"/>
        <w:numPr>
          <w:ilvl w:val="0"/>
          <w:numId w:val="28"/>
        </w:numPr>
        <w:spacing w:after="0" w:line="300" w:lineRule="auto"/>
        <w:ind w:right="0"/>
        <w:jc w:val="both"/>
        <w:rPr>
          <w:sz w:val="24"/>
          <w:lang w:val="nl-NL"/>
        </w:rPr>
      </w:pPr>
      <w:r w:rsidRPr="0033090E">
        <w:rPr>
          <w:sz w:val="24"/>
          <w:lang w:val="nl-NL"/>
        </w:rPr>
        <w:t>Tel: (84-24) 3773 7070 / 6271 7171 - Ext: 5705</w:t>
      </w:r>
    </w:p>
    <w:p w:rsidR="002519C7" w:rsidRPr="0033090E" w:rsidRDefault="002519C7" w:rsidP="002519C7">
      <w:pPr>
        <w:pStyle w:val="BodyTextIndent"/>
        <w:numPr>
          <w:ilvl w:val="0"/>
          <w:numId w:val="29"/>
        </w:numPr>
        <w:spacing w:after="0" w:line="300" w:lineRule="auto"/>
        <w:ind w:right="0"/>
        <w:jc w:val="both"/>
        <w:rPr>
          <w:sz w:val="24"/>
          <w:lang w:val="nl-NL"/>
        </w:rPr>
      </w:pPr>
      <w:r w:rsidRPr="0033090E">
        <w:rPr>
          <w:sz w:val="24"/>
          <w:lang w:val="nl-NL"/>
        </w:rPr>
        <w:t>Ho Chi Minh Branch:</w:t>
      </w:r>
    </w:p>
    <w:p w:rsidR="002519C7" w:rsidRPr="0033090E" w:rsidRDefault="002519C7" w:rsidP="002519C7">
      <w:pPr>
        <w:pStyle w:val="BodyTextIndent"/>
        <w:numPr>
          <w:ilvl w:val="0"/>
          <w:numId w:val="28"/>
        </w:numPr>
        <w:spacing w:after="0" w:line="300" w:lineRule="auto"/>
        <w:ind w:right="0"/>
        <w:jc w:val="both"/>
        <w:rPr>
          <w:sz w:val="24"/>
          <w:lang w:val="nl-NL"/>
        </w:rPr>
      </w:pPr>
      <w:r w:rsidRPr="0033090E">
        <w:rPr>
          <w:sz w:val="24"/>
          <w:lang w:val="nl-NL"/>
        </w:rPr>
        <w:t>Address: 3rd Floor, 136-138 Le Thi Hong Gam</w:t>
      </w:r>
      <w:r w:rsidR="004E160E">
        <w:rPr>
          <w:sz w:val="24"/>
          <w:lang w:val="nl-NL"/>
        </w:rPr>
        <w:t xml:space="preserve"> Street</w:t>
      </w:r>
      <w:r w:rsidRPr="0033090E">
        <w:rPr>
          <w:sz w:val="24"/>
          <w:lang w:val="nl-NL"/>
        </w:rPr>
        <w:t>, Nguyen Thai Binh Ward, District 1, Ho Chi Minh</w:t>
      </w:r>
      <w:r w:rsidR="00630A4F">
        <w:rPr>
          <w:sz w:val="24"/>
          <w:lang w:val="nl-NL"/>
        </w:rPr>
        <w:t xml:space="preserve"> City</w:t>
      </w:r>
      <w:r w:rsidRPr="0033090E">
        <w:rPr>
          <w:sz w:val="24"/>
          <w:lang w:val="nl-NL"/>
        </w:rPr>
        <w:t xml:space="preserve">. </w:t>
      </w:r>
    </w:p>
    <w:p w:rsidR="002519C7" w:rsidRPr="0033090E" w:rsidRDefault="002519C7" w:rsidP="002519C7">
      <w:pPr>
        <w:pStyle w:val="BodyTextIndent"/>
        <w:numPr>
          <w:ilvl w:val="0"/>
          <w:numId w:val="28"/>
        </w:numPr>
        <w:spacing w:after="0" w:line="300" w:lineRule="auto"/>
        <w:ind w:right="0"/>
        <w:jc w:val="both"/>
        <w:rPr>
          <w:sz w:val="24"/>
          <w:lang w:val="nl-NL"/>
        </w:rPr>
      </w:pPr>
      <w:r w:rsidRPr="0033090E">
        <w:rPr>
          <w:sz w:val="24"/>
          <w:lang w:val="nl-NL"/>
        </w:rPr>
        <w:t>Tel: (84-28) 6.290 8686 / 3.915 2626 - Ext: 8914</w:t>
      </w:r>
    </w:p>
    <w:p w:rsidR="002519C7" w:rsidRPr="0033090E" w:rsidRDefault="002519C7" w:rsidP="002519C7">
      <w:pPr>
        <w:pStyle w:val="BodyTextIndent"/>
        <w:numPr>
          <w:ilvl w:val="0"/>
          <w:numId w:val="29"/>
        </w:numPr>
        <w:spacing w:after="0" w:line="300" w:lineRule="auto"/>
        <w:ind w:right="0"/>
        <w:jc w:val="both"/>
        <w:rPr>
          <w:sz w:val="24"/>
          <w:lang w:val="nl-NL"/>
        </w:rPr>
      </w:pPr>
      <w:r w:rsidRPr="0033090E">
        <w:rPr>
          <w:sz w:val="24"/>
          <w:lang w:val="nl-NL"/>
        </w:rPr>
        <w:t>Da Nang Branch:</w:t>
      </w:r>
    </w:p>
    <w:p w:rsidR="002519C7" w:rsidRPr="0033090E" w:rsidRDefault="002519C7" w:rsidP="002519C7">
      <w:pPr>
        <w:pStyle w:val="BodyTextIndent"/>
        <w:numPr>
          <w:ilvl w:val="0"/>
          <w:numId w:val="28"/>
        </w:numPr>
        <w:spacing w:after="0" w:line="300" w:lineRule="auto"/>
        <w:ind w:right="0"/>
        <w:jc w:val="both"/>
        <w:rPr>
          <w:sz w:val="24"/>
          <w:lang w:val="nl-NL"/>
        </w:rPr>
      </w:pPr>
      <w:r w:rsidRPr="0033090E">
        <w:rPr>
          <w:sz w:val="24"/>
          <w:lang w:val="nl-NL"/>
        </w:rPr>
        <w:t>Address: 100 Quang Trung</w:t>
      </w:r>
      <w:r w:rsidR="004E160E">
        <w:rPr>
          <w:sz w:val="24"/>
          <w:lang w:val="nl-NL"/>
        </w:rPr>
        <w:t xml:space="preserve"> Street</w:t>
      </w:r>
      <w:r w:rsidRPr="0033090E">
        <w:rPr>
          <w:sz w:val="24"/>
          <w:lang w:val="nl-NL"/>
        </w:rPr>
        <w:t>, Thach Thang Ward, Hai Chau District, Da Nang</w:t>
      </w:r>
      <w:bookmarkStart w:id="2" w:name="_GoBack"/>
      <w:bookmarkEnd w:id="2"/>
      <w:r w:rsidRPr="0033090E">
        <w:rPr>
          <w:sz w:val="24"/>
          <w:lang w:val="nl-NL"/>
        </w:rPr>
        <w:t xml:space="preserve">. </w:t>
      </w:r>
    </w:p>
    <w:p w:rsidR="002519C7" w:rsidRPr="0033090E" w:rsidRDefault="002519C7" w:rsidP="002519C7">
      <w:pPr>
        <w:pStyle w:val="BodyTextIndent"/>
        <w:numPr>
          <w:ilvl w:val="0"/>
          <w:numId w:val="28"/>
        </w:numPr>
        <w:spacing w:after="0" w:line="300" w:lineRule="auto"/>
        <w:ind w:right="0"/>
        <w:jc w:val="both"/>
        <w:rPr>
          <w:sz w:val="24"/>
          <w:lang w:val="nl-NL"/>
        </w:rPr>
      </w:pPr>
      <w:r w:rsidRPr="0033090E">
        <w:rPr>
          <w:sz w:val="24"/>
          <w:lang w:val="nl-NL"/>
        </w:rPr>
        <w:t>Tel: (84-236) 3553 666</w:t>
      </w:r>
    </w:p>
    <w:p w:rsidR="0035124E" w:rsidRPr="0033090E" w:rsidRDefault="0035124E" w:rsidP="00C74420">
      <w:pPr>
        <w:pStyle w:val="ListParagraph"/>
        <w:numPr>
          <w:ilvl w:val="0"/>
          <w:numId w:val="24"/>
        </w:numPr>
        <w:tabs>
          <w:tab w:val="center" w:pos="7797"/>
        </w:tabs>
        <w:spacing w:before="60" w:after="60" w:line="360" w:lineRule="auto"/>
        <w:ind w:right="0"/>
        <w:jc w:val="both"/>
        <w:rPr>
          <w:sz w:val="24"/>
          <w:szCs w:val="24"/>
        </w:rPr>
      </w:pPr>
      <w:r w:rsidRPr="0033090E">
        <w:rPr>
          <w:sz w:val="24"/>
          <w:szCs w:val="24"/>
        </w:rPr>
        <w:t>The authorization of submitting or signing this form is only accepted when having certified documents/agreement issued by the local government or notary office.</w:t>
      </w:r>
    </w:p>
    <w:p w:rsidR="00C74420" w:rsidRPr="00A44D87" w:rsidRDefault="00C74420" w:rsidP="00A44D87">
      <w:pPr>
        <w:ind w:left="0" w:right="0"/>
        <w:rPr>
          <w:b/>
          <w:sz w:val="24"/>
          <w:szCs w:val="24"/>
          <w:lang w:val="vi-VN"/>
        </w:rPr>
      </w:pPr>
    </w:p>
    <w:sectPr w:rsidR="00C74420" w:rsidRPr="00A44D87" w:rsidSect="00444F5D">
      <w:headerReference w:type="default" r:id="rId8"/>
      <w:footerReference w:type="first" r:id="rId9"/>
      <w:pgSz w:w="11909" w:h="16834" w:code="9"/>
      <w:pgMar w:top="720" w:right="1021" w:bottom="57" w:left="136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8A" w:rsidRDefault="0083078A">
      <w:r>
        <w:separator/>
      </w:r>
    </w:p>
  </w:endnote>
  <w:endnote w:type="continuationSeparator" w:id="0">
    <w:p w:rsidR="0083078A" w:rsidRDefault="0083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54" w:rsidRDefault="00F97B54" w:rsidP="00F97B54">
    <w:pPr>
      <w:pStyle w:val="Footer"/>
      <w:ind w:left="993" w:hanging="993"/>
      <w:rPr>
        <w:i/>
        <w:sz w:val="22"/>
        <w:szCs w:val="22"/>
      </w:rPr>
    </w:pPr>
    <w:r>
      <w:rPr>
        <w:i/>
        <w:sz w:val="22"/>
        <w:szCs w:val="22"/>
        <w:u w:val="single"/>
      </w:rPr>
      <w:t>Note</w:t>
    </w:r>
    <w:r w:rsidRPr="003325E6">
      <w:rPr>
        <w:i/>
        <w:sz w:val="22"/>
        <w:szCs w:val="22"/>
      </w:rPr>
      <w:t xml:space="preserve">: </w:t>
    </w:r>
    <w:r w:rsidRPr="00E306F2">
      <w:rPr>
        <w:i/>
        <w:sz w:val="22"/>
        <w:szCs w:val="22"/>
      </w:rPr>
      <w:t>Identification number (*):</w:t>
    </w:r>
    <w:r>
      <w:rPr>
        <w:i/>
        <w:sz w:val="22"/>
        <w:szCs w:val="22"/>
      </w:rPr>
      <w:t xml:space="preserve"> </w:t>
    </w:r>
    <w:r w:rsidRPr="00E306F2">
      <w:rPr>
        <w:i/>
        <w:sz w:val="22"/>
        <w:szCs w:val="22"/>
      </w:rPr>
      <w:t xml:space="preserve">Identity card number, </w:t>
    </w:r>
    <w:r>
      <w:rPr>
        <w:i/>
        <w:sz w:val="22"/>
        <w:szCs w:val="22"/>
      </w:rPr>
      <w:t>Securities Trading Code for foreign investors</w:t>
    </w:r>
  </w:p>
  <w:p w:rsidR="00444F5D" w:rsidRDefault="00444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8A" w:rsidRDefault="0083078A">
      <w:r>
        <w:separator/>
      </w:r>
    </w:p>
  </w:footnote>
  <w:footnote w:type="continuationSeparator" w:id="0">
    <w:p w:rsidR="0083078A" w:rsidRDefault="0083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20" w:rsidRDefault="00C12C20" w:rsidP="00B62513">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abstractNum w:abstractNumId="0">
    <w:nsid w:val="00ED26F7"/>
    <w:multiLevelType w:val="multilevel"/>
    <w:tmpl w:val="E384CD3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F61B7"/>
    <w:multiLevelType w:val="hybridMultilevel"/>
    <w:tmpl w:val="DA268496"/>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B536E"/>
    <w:multiLevelType w:val="hybridMultilevel"/>
    <w:tmpl w:val="45AC23FA"/>
    <w:lvl w:ilvl="0" w:tplc="F670C0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FE0655"/>
    <w:multiLevelType w:val="hybridMultilevel"/>
    <w:tmpl w:val="C2EC7FE6"/>
    <w:lvl w:ilvl="0" w:tplc="0409000F">
      <w:start w:val="1"/>
      <w:numFmt w:val="decimal"/>
      <w:lvlText w:val="%1."/>
      <w:lvlJc w:val="left"/>
      <w:pPr>
        <w:tabs>
          <w:tab w:val="num" w:pos="720"/>
        </w:tabs>
        <w:ind w:left="720" w:hanging="360"/>
      </w:pPr>
      <w:rPr>
        <w:rFonts w:hint="default"/>
      </w:rPr>
    </w:lvl>
    <w:lvl w:ilvl="1" w:tplc="B0CC3782">
      <w:start w:val="1"/>
      <w:numFmt w:val="bullet"/>
      <w:lvlText w:val="-"/>
      <w:lvlJc w:val="left"/>
      <w:pPr>
        <w:tabs>
          <w:tab w:val="num" w:pos="709"/>
        </w:tabs>
        <w:ind w:left="340" w:firstLine="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84E2E"/>
    <w:multiLevelType w:val="hybridMultilevel"/>
    <w:tmpl w:val="EB14097E"/>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E417FC"/>
    <w:multiLevelType w:val="hybridMultilevel"/>
    <w:tmpl w:val="9BC414B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BC538B"/>
    <w:multiLevelType w:val="hybridMultilevel"/>
    <w:tmpl w:val="915020B6"/>
    <w:lvl w:ilvl="0" w:tplc="1C54150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97046"/>
    <w:multiLevelType w:val="hybridMultilevel"/>
    <w:tmpl w:val="FE140100"/>
    <w:lvl w:ilvl="0" w:tplc="39D051F8">
      <w:numFmt w:val="bullet"/>
      <w:lvlText w:val="-"/>
      <w:lvlJc w:val="left"/>
      <w:pPr>
        <w:ind w:left="1440" w:hanging="360"/>
      </w:pPr>
      <w:rPr>
        <w:rFonts w:ascii=".VnTime" w:eastAsia="Times New Roman" w:hAnsi=".VnTime"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AD77324"/>
    <w:multiLevelType w:val="hybridMultilevel"/>
    <w:tmpl w:val="D81060EA"/>
    <w:lvl w:ilvl="0" w:tplc="A7945E70">
      <w:start w:val="1"/>
      <w:numFmt w:val="decimal"/>
      <w:lvlText w:val="%1."/>
      <w:lvlJc w:val="left"/>
      <w:pPr>
        <w:tabs>
          <w:tab w:val="num" w:pos="567"/>
        </w:tabs>
        <w:ind w:left="567" w:hanging="567"/>
      </w:pPr>
      <w:rPr>
        <w:rFonts w:hint="default"/>
      </w:rPr>
    </w:lvl>
    <w:lvl w:ilvl="1" w:tplc="49908B6A">
      <w:start w:val="1"/>
      <w:numFmt w:val="bullet"/>
      <w:lvlText w:val=""/>
      <w:lvlJc w:val="left"/>
      <w:pPr>
        <w:tabs>
          <w:tab w:val="num" w:pos="454"/>
        </w:tabs>
        <w:ind w:left="454" w:hanging="284"/>
      </w:pPr>
      <w:rPr>
        <w:rFonts w:ascii="Symbol" w:eastAsia="Times New Roman" w:hAnsi="Symbol" w:cs="Times New Roman" w:hint="default"/>
      </w:rPr>
    </w:lvl>
    <w:lvl w:ilvl="2" w:tplc="CF94F5A8">
      <w:start w:val="1"/>
      <w:numFmt w:val="bullet"/>
      <w:lvlText w:val=""/>
      <w:lvlJc w:val="left"/>
      <w:pPr>
        <w:tabs>
          <w:tab w:val="num" w:pos="851"/>
        </w:tabs>
        <w:ind w:left="851" w:hanging="284"/>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2142DA"/>
    <w:multiLevelType w:val="hybridMultilevel"/>
    <w:tmpl w:val="BE789EFA"/>
    <w:lvl w:ilvl="0" w:tplc="02002514">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03CC2"/>
    <w:multiLevelType w:val="hybridMultilevel"/>
    <w:tmpl w:val="3F90006C"/>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E12D25"/>
    <w:multiLevelType w:val="hybridMultilevel"/>
    <w:tmpl w:val="1AFCB8E4"/>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CD6DDE"/>
    <w:multiLevelType w:val="hybridMultilevel"/>
    <w:tmpl w:val="676C15D8"/>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95544B"/>
    <w:multiLevelType w:val="hybridMultilevel"/>
    <w:tmpl w:val="E384CD3A"/>
    <w:lvl w:ilvl="0" w:tplc="A7945E70">
      <w:start w:val="1"/>
      <w:numFmt w:val="decimal"/>
      <w:lvlText w:val="%1."/>
      <w:lvlJc w:val="left"/>
      <w:pPr>
        <w:tabs>
          <w:tab w:val="num" w:pos="567"/>
        </w:tabs>
        <w:ind w:left="567" w:hanging="567"/>
      </w:pPr>
      <w:rPr>
        <w:rFonts w:hint="default"/>
      </w:rPr>
    </w:lvl>
    <w:lvl w:ilvl="1" w:tplc="D65298F2">
      <w:start w:val="1"/>
      <w:numFmt w:val="bullet"/>
      <w:lvlText w:val=""/>
      <w:lvlJc w:val="left"/>
      <w:pPr>
        <w:tabs>
          <w:tab w:val="num" w:pos="567"/>
        </w:tabs>
        <w:ind w:left="567" w:hanging="567"/>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664D01"/>
    <w:multiLevelType w:val="hybridMultilevel"/>
    <w:tmpl w:val="E2567BE2"/>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7158DE"/>
    <w:multiLevelType w:val="hybridMultilevel"/>
    <w:tmpl w:val="E948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CA7270"/>
    <w:multiLevelType w:val="hybridMultilevel"/>
    <w:tmpl w:val="278450FC"/>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05657C"/>
    <w:multiLevelType w:val="hybridMultilevel"/>
    <w:tmpl w:val="08C24BCE"/>
    <w:lvl w:ilvl="0" w:tplc="FF48FF6A">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0167B68"/>
    <w:multiLevelType w:val="hybridMultilevel"/>
    <w:tmpl w:val="32EE4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205B90"/>
    <w:multiLevelType w:val="hybridMultilevel"/>
    <w:tmpl w:val="CFBA89DE"/>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DC757F"/>
    <w:multiLevelType w:val="hybridMultilevel"/>
    <w:tmpl w:val="A8FC57A0"/>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0B0025"/>
    <w:multiLevelType w:val="hybridMultilevel"/>
    <w:tmpl w:val="8ECC8A18"/>
    <w:lvl w:ilvl="0" w:tplc="7694AD1C">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6C7EF8"/>
    <w:multiLevelType w:val="multilevel"/>
    <w:tmpl w:val="9EF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0A0EEE"/>
    <w:multiLevelType w:val="hybridMultilevel"/>
    <w:tmpl w:val="EADCAB2E"/>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E337F9"/>
    <w:multiLevelType w:val="hybridMultilevel"/>
    <w:tmpl w:val="F80C7A18"/>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A73472"/>
    <w:multiLevelType w:val="multilevel"/>
    <w:tmpl w:val="6C1005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C801EB"/>
    <w:multiLevelType w:val="hybridMultilevel"/>
    <w:tmpl w:val="34922406"/>
    <w:lvl w:ilvl="0" w:tplc="768A2D8C">
      <w:start w:val="1"/>
      <w:numFmt w:val="decimal"/>
      <w:lvlText w:val="%1."/>
      <w:lvlJc w:val="left"/>
      <w:pPr>
        <w:tabs>
          <w:tab w:val="num" w:pos="720"/>
        </w:tabs>
        <w:ind w:left="720" w:hanging="360"/>
      </w:pPr>
      <w:rPr>
        <w:rFonts w:hint="default"/>
      </w:rPr>
    </w:lvl>
    <w:lvl w:ilvl="1" w:tplc="AC523AA8">
      <w:numFmt w:val="none"/>
      <w:lvlText w:val=""/>
      <w:lvlJc w:val="left"/>
      <w:pPr>
        <w:tabs>
          <w:tab w:val="num" w:pos="360"/>
        </w:tabs>
      </w:pPr>
    </w:lvl>
    <w:lvl w:ilvl="2" w:tplc="CD3CF86C">
      <w:numFmt w:val="none"/>
      <w:lvlText w:val=""/>
      <w:lvlJc w:val="left"/>
      <w:pPr>
        <w:tabs>
          <w:tab w:val="num" w:pos="360"/>
        </w:tabs>
      </w:pPr>
    </w:lvl>
    <w:lvl w:ilvl="3" w:tplc="EF9CE42A">
      <w:numFmt w:val="none"/>
      <w:lvlText w:val=""/>
      <w:lvlJc w:val="left"/>
      <w:pPr>
        <w:tabs>
          <w:tab w:val="num" w:pos="360"/>
        </w:tabs>
      </w:pPr>
    </w:lvl>
    <w:lvl w:ilvl="4" w:tplc="A9D49B36">
      <w:numFmt w:val="none"/>
      <w:lvlText w:val=""/>
      <w:lvlJc w:val="left"/>
      <w:pPr>
        <w:tabs>
          <w:tab w:val="num" w:pos="360"/>
        </w:tabs>
      </w:pPr>
    </w:lvl>
    <w:lvl w:ilvl="5" w:tplc="DBCE04FE">
      <w:numFmt w:val="none"/>
      <w:lvlText w:val=""/>
      <w:lvlJc w:val="left"/>
      <w:pPr>
        <w:tabs>
          <w:tab w:val="num" w:pos="360"/>
        </w:tabs>
      </w:pPr>
    </w:lvl>
    <w:lvl w:ilvl="6" w:tplc="C54A5706">
      <w:numFmt w:val="none"/>
      <w:lvlText w:val=""/>
      <w:lvlJc w:val="left"/>
      <w:pPr>
        <w:tabs>
          <w:tab w:val="num" w:pos="360"/>
        </w:tabs>
      </w:pPr>
    </w:lvl>
    <w:lvl w:ilvl="7" w:tplc="D7D822A0">
      <w:numFmt w:val="none"/>
      <w:lvlText w:val=""/>
      <w:lvlJc w:val="left"/>
      <w:pPr>
        <w:tabs>
          <w:tab w:val="num" w:pos="360"/>
        </w:tabs>
      </w:pPr>
    </w:lvl>
    <w:lvl w:ilvl="8" w:tplc="99A83432">
      <w:numFmt w:val="none"/>
      <w:lvlText w:val=""/>
      <w:lvlJc w:val="left"/>
      <w:pPr>
        <w:tabs>
          <w:tab w:val="num" w:pos="360"/>
        </w:tabs>
      </w:pPr>
    </w:lvl>
  </w:abstractNum>
  <w:abstractNum w:abstractNumId="27">
    <w:nsid w:val="74A64E03"/>
    <w:multiLevelType w:val="hybridMultilevel"/>
    <w:tmpl w:val="D07488BC"/>
    <w:lvl w:ilvl="0" w:tplc="00DA12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C96872"/>
    <w:multiLevelType w:val="hybridMultilevel"/>
    <w:tmpl w:val="3A10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1"/>
  </w:num>
  <w:num w:numId="7">
    <w:abstractNumId w:val="21"/>
  </w:num>
  <w:num w:numId="8">
    <w:abstractNumId w:val="16"/>
  </w:num>
  <w:num w:numId="9">
    <w:abstractNumId w:val="14"/>
  </w:num>
  <w:num w:numId="10">
    <w:abstractNumId w:val="11"/>
  </w:num>
  <w:num w:numId="11">
    <w:abstractNumId w:val="10"/>
  </w:num>
  <w:num w:numId="12">
    <w:abstractNumId w:val="12"/>
  </w:num>
  <w:num w:numId="13">
    <w:abstractNumId w:val="23"/>
  </w:num>
  <w:num w:numId="14">
    <w:abstractNumId w:val="24"/>
  </w:num>
  <w:num w:numId="15">
    <w:abstractNumId w:val="25"/>
  </w:num>
  <w:num w:numId="16">
    <w:abstractNumId w:val="19"/>
  </w:num>
  <w:num w:numId="17">
    <w:abstractNumId w:val="4"/>
  </w:num>
  <w:num w:numId="18">
    <w:abstractNumId w:val="22"/>
  </w:num>
  <w:num w:numId="19">
    <w:abstractNumId w:val="13"/>
  </w:num>
  <w:num w:numId="20">
    <w:abstractNumId w:val="0"/>
  </w:num>
  <w:num w:numId="21">
    <w:abstractNumId w:val="8"/>
  </w:num>
  <w:num w:numId="22">
    <w:abstractNumId w:val="6"/>
  </w:num>
  <w:num w:numId="23">
    <w:abstractNumId w:val="26"/>
  </w:num>
  <w:num w:numId="24">
    <w:abstractNumId w:val="15"/>
  </w:num>
  <w:num w:numId="25">
    <w:abstractNumId w:val="9"/>
  </w:num>
  <w:num w:numId="26">
    <w:abstractNumId w:val="18"/>
  </w:num>
  <w:num w:numId="27">
    <w:abstractNumId w:val="28"/>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6F"/>
    <w:rsid w:val="00004EA6"/>
    <w:rsid w:val="00010141"/>
    <w:rsid w:val="000119AC"/>
    <w:rsid w:val="0001339C"/>
    <w:rsid w:val="00013537"/>
    <w:rsid w:val="000256FB"/>
    <w:rsid w:val="00031F31"/>
    <w:rsid w:val="00032888"/>
    <w:rsid w:val="000353BF"/>
    <w:rsid w:val="00051B40"/>
    <w:rsid w:val="000609CA"/>
    <w:rsid w:val="00064CEB"/>
    <w:rsid w:val="00066C66"/>
    <w:rsid w:val="00085BD6"/>
    <w:rsid w:val="000B379F"/>
    <w:rsid w:val="000B702A"/>
    <w:rsid w:val="000C1445"/>
    <w:rsid w:val="000C2797"/>
    <w:rsid w:val="000C7601"/>
    <w:rsid w:val="000D1626"/>
    <w:rsid w:val="000F28B1"/>
    <w:rsid w:val="00103698"/>
    <w:rsid w:val="0012405A"/>
    <w:rsid w:val="0013667F"/>
    <w:rsid w:val="001458FD"/>
    <w:rsid w:val="00147E75"/>
    <w:rsid w:val="00150267"/>
    <w:rsid w:val="00150831"/>
    <w:rsid w:val="0015248F"/>
    <w:rsid w:val="00155D31"/>
    <w:rsid w:val="0018135A"/>
    <w:rsid w:val="001869B0"/>
    <w:rsid w:val="00187395"/>
    <w:rsid w:val="001A0271"/>
    <w:rsid w:val="001A28B5"/>
    <w:rsid w:val="001B57E1"/>
    <w:rsid w:val="001D09CC"/>
    <w:rsid w:val="001D5516"/>
    <w:rsid w:val="001E0A48"/>
    <w:rsid w:val="001E55E4"/>
    <w:rsid w:val="001F10AA"/>
    <w:rsid w:val="00205FF5"/>
    <w:rsid w:val="00206775"/>
    <w:rsid w:val="0021465C"/>
    <w:rsid w:val="00225398"/>
    <w:rsid w:val="00236266"/>
    <w:rsid w:val="00240D5B"/>
    <w:rsid w:val="002429D1"/>
    <w:rsid w:val="002519C7"/>
    <w:rsid w:val="00254364"/>
    <w:rsid w:val="00261E44"/>
    <w:rsid w:val="002638B4"/>
    <w:rsid w:val="0027206B"/>
    <w:rsid w:val="00284A9F"/>
    <w:rsid w:val="002A28A7"/>
    <w:rsid w:val="002A49B3"/>
    <w:rsid w:val="002A5385"/>
    <w:rsid w:val="002B2307"/>
    <w:rsid w:val="002B74CF"/>
    <w:rsid w:val="002C218B"/>
    <w:rsid w:val="002D794C"/>
    <w:rsid w:val="002E1781"/>
    <w:rsid w:val="002E65CF"/>
    <w:rsid w:val="002F3CA7"/>
    <w:rsid w:val="002F4BCF"/>
    <w:rsid w:val="003018FE"/>
    <w:rsid w:val="00302597"/>
    <w:rsid w:val="00305969"/>
    <w:rsid w:val="00307185"/>
    <w:rsid w:val="00321096"/>
    <w:rsid w:val="00324D56"/>
    <w:rsid w:val="0033090E"/>
    <w:rsid w:val="003325E6"/>
    <w:rsid w:val="003364DF"/>
    <w:rsid w:val="0035124E"/>
    <w:rsid w:val="003642A8"/>
    <w:rsid w:val="003728D5"/>
    <w:rsid w:val="00373774"/>
    <w:rsid w:val="0037587F"/>
    <w:rsid w:val="00376837"/>
    <w:rsid w:val="00382B27"/>
    <w:rsid w:val="00383259"/>
    <w:rsid w:val="0038399C"/>
    <w:rsid w:val="00390688"/>
    <w:rsid w:val="00392B18"/>
    <w:rsid w:val="003B55D3"/>
    <w:rsid w:val="003C1D83"/>
    <w:rsid w:val="003D0FFF"/>
    <w:rsid w:val="003E1150"/>
    <w:rsid w:val="003E192B"/>
    <w:rsid w:val="003E74C6"/>
    <w:rsid w:val="00400447"/>
    <w:rsid w:val="0040484A"/>
    <w:rsid w:val="00406B1B"/>
    <w:rsid w:val="00415122"/>
    <w:rsid w:val="00424829"/>
    <w:rsid w:val="00426C98"/>
    <w:rsid w:val="00426F6E"/>
    <w:rsid w:val="00431024"/>
    <w:rsid w:val="004314DC"/>
    <w:rsid w:val="00434899"/>
    <w:rsid w:val="00436607"/>
    <w:rsid w:val="004400AE"/>
    <w:rsid w:val="004400BD"/>
    <w:rsid w:val="004414BC"/>
    <w:rsid w:val="004431D4"/>
    <w:rsid w:val="00444F5D"/>
    <w:rsid w:val="00445497"/>
    <w:rsid w:val="00451FB0"/>
    <w:rsid w:val="00464684"/>
    <w:rsid w:val="0046700B"/>
    <w:rsid w:val="00471F26"/>
    <w:rsid w:val="00493413"/>
    <w:rsid w:val="004946E6"/>
    <w:rsid w:val="004B010F"/>
    <w:rsid w:val="004C0E44"/>
    <w:rsid w:val="004C3C30"/>
    <w:rsid w:val="004D12F6"/>
    <w:rsid w:val="004D1451"/>
    <w:rsid w:val="004D35D3"/>
    <w:rsid w:val="004D4A49"/>
    <w:rsid w:val="004E160E"/>
    <w:rsid w:val="004E1EB1"/>
    <w:rsid w:val="004E407B"/>
    <w:rsid w:val="0052059C"/>
    <w:rsid w:val="00522AA6"/>
    <w:rsid w:val="00527A55"/>
    <w:rsid w:val="00531368"/>
    <w:rsid w:val="005374DB"/>
    <w:rsid w:val="00545164"/>
    <w:rsid w:val="00546CD9"/>
    <w:rsid w:val="0055076C"/>
    <w:rsid w:val="005512E5"/>
    <w:rsid w:val="00553205"/>
    <w:rsid w:val="00561CE7"/>
    <w:rsid w:val="00564A8B"/>
    <w:rsid w:val="00566AC0"/>
    <w:rsid w:val="00572471"/>
    <w:rsid w:val="005726A7"/>
    <w:rsid w:val="00574203"/>
    <w:rsid w:val="005A096C"/>
    <w:rsid w:val="005A24C7"/>
    <w:rsid w:val="005A55D0"/>
    <w:rsid w:val="005B0D08"/>
    <w:rsid w:val="005B4B83"/>
    <w:rsid w:val="005B5E44"/>
    <w:rsid w:val="005C1202"/>
    <w:rsid w:val="005C15F2"/>
    <w:rsid w:val="005C43B0"/>
    <w:rsid w:val="005C4F45"/>
    <w:rsid w:val="005D3605"/>
    <w:rsid w:val="005D4F04"/>
    <w:rsid w:val="005D5A7B"/>
    <w:rsid w:val="005E2251"/>
    <w:rsid w:val="005F0451"/>
    <w:rsid w:val="00600484"/>
    <w:rsid w:val="00606910"/>
    <w:rsid w:val="00606E02"/>
    <w:rsid w:val="00622BF8"/>
    <w:rsid w:val="00630A4F"/>
    <w:rsid w:val="00641BEB"/>
    <w:rsid w:val="00654635"/>
    <w:rsid w:val="00664E90"/>
    <w:rsid w:val="006710D6"/>
    <w:rsid w:val="00675518"/>
    <w:rsid w:val="00680CC7"/>
    <w:rsid w:val="00682090"/>
    <w:rsid w:val="00691BA1"/>
    <w:rsid w:val="006B0465"/>
    <w:rsid w:val="006B642B"/>
    <w:rsid w:val="006C05FD"/>
    <w:rsid w:val="006F09EE"/>
    <w:rsid w:val="00701CDC"/>
    <w:rsid w:val="007147EB"/>
    <w:rsid w:val="00715BBE"/>
    <w:rsid w:val="0072505D"/>
    <w:rsid w:val="007338F5"/>
    <w:rsid w:val="00736587"/>
    <w:rsid w:val="0076615D"/>
    <w:rsid w:val="00776C7A"/>
    <w:rsid w:val="007779CE"/>
    <w:rsid w:val="00786C62"/>
    <w:rsid w:val="00792AB2"/>
    <w:rsid w:val="007A281A"/>
    <w:rsid w:val="007A3C53"/>
    <w:rsid w:val="007A58F2"/>
    <w:rsid w:val="007B05F1"/>
    <w:rsid w:val="007D0F90"/>
    <w:rsid w:val="007D596B"/>
    <w:rsid w:val="007D6613"/>
    <w:rsid w:val="007D668F"/>
    <w:rsid w:val="007E0C36"/>
    <w:rsid w:val="007F20F3"/>
    <w:rsid w:val="007F3A68"/>
    <w:rsid w:val="007F4C50"/>
    <w:rsid w:val="00810786"/>
    <w:rsid w:val="00816F8E"/>
    <w:rsid w:val="008266C7"/>
    <w:rsid w:val="00827C7D"/>
    <w:rsid w:val="0083078A"/>
    <w:rsid w:val="0083129C"/>
    <w:rsid w:val="0084388F"/>
    <w:rsid w:val="00863957"/>
    <w:rsid w:val="00864782"/>
    <w:rsid w:val="00865F26"/>
    <w:rsid w:val="00866248"/>
    <w:rsid w:val="00894D86"/>
    <w:rsid w:val="00895C11"/>
    <w:rsid w:val="00897E6A"/>
    <w:rsid w:val="008A3BE1"/>
    <w:rsid w:val="008B61CA"/>
    <w:rsid w:val="008C1E68"/>
    <w:rsid w:val="008C5F52"/>
    <w:rsid w:val="008D1B45"/>
    <w:rsid w:val="008E14D1"/>
    <w:rsid w:val="008E2FAB"/>
    <w:rsid w:val="00912CC4"/>
    <w:rsid w:val="0092558A"/>
    <w:rsid w:val="00926473"/>
    <w:rsid w:val="00945DE0"/>
    <w:rsid w:val="00946A0A"/>
    <w:rsid w:val="00946DE6"/>
    <w:rsid w:val="00952027"/>
    <w:rsid w:val="00952ADB"/>
    <w:rsid w:val="0097020F"/>
    <w:rsid w:val="00991C1C"/>
    <w:rsid w:val="00993614"/>
    <w:rsid w:val="00995B9E"/>
    <w:rsid w:val="009A2E9E"/>
    <w:rsid w:val="009A4FA0"/>
    <w:rsid w:val="009B105D"/>
    <w:rsid w:val="009E253B"/>
    <w:rsid w:val="009E5C66"/>
    <w:rsid w:val="00A068D2"/>
    <w:rsid w:val="00A12DA8"/>
    <w:rsid w:val="00A2077D"/>
    <w:rsid w:val="00A248AD"/>
    <w:rsid w:val="00A2547D"/>
    <w:rsid w:val="00A36B26"/>
    <w:rsid w:val="00A4015A"/>
    <w:rsid w:val="00A42523"/>
    <w:rsid w:val="00A44D87"/>
    <w:rsid w:val="00A50053"/>
    <w:rsid w:val="00A504D6"/>
    <w:rsid w:val="00A55BB9"/>
    <w:rsid w:val="00A55F6F"/>
    <w:rsid w:val="00A57393"/>
    <w:rsid w:val="00A62109"/>
    <w:rsid w:val="00A64202"/>
    <w:rsid w:val="00A66B36"/>
    <w:rsid w:val="00A70D78"/>
    <w:rsid w:val="00A711A0"/>
    <w:rsid w:val="00A730D4"/>
    <w:rsid w:val="00A742CB"/>
    <w:rsid w:val="00A82B3E"/>
    <w:rsid w:val="00A87E31"/>
    <w:rsid w:val="00A9459B"/>
    <w:rsid w:val="00AA1720"/>
    <w:rsid w:val="00AA2F4A"/>
    <w:rsid w:val="00AA41C1"/>
    <w:rsid w:val="00AB5321"/>
    <w:rsid w:val="00AB5CD1"/>
    <w:rsid w:val="00AD19E8"/>
    <w:rsid w:val="00AD78F1"/>
    <w:rsid w:val="00AE0044"/>
    <w:rsid w:val="00AE665D"/>
    <w:rsid w:val="00B0262C"/>
    <w:rsid w:val="00B100AF"/>
    <w:rsid w:val="00B14E96"/>
    <w:rsid w:val="00B1715E"/>
    <w:rsid w:val="00B273E5"/>
    <w:rsid w:val="00B3364E"/>
    <w:rsid w:val="00B44517"/>
    <w:rsid w:val="00B5554D"/>
    <w:rsid w:val="00B62513"/>
    <w:rsid w:val="00B63B4C"/>
    <w:rsid w:val="00B66A9D"/>
    <w:rsid w:val="00B700B2"/>
    <w:rsid w:val="00B737BF"/>
    <w:rsid w:val="00B76DEA"/>
    <w:rsid w:val="00B84FEE"/>
    <w:rsid w:val="00B92FCE"/>
    <w:rsid w:val="00BB50A1"/>
    <w:rsid w:val="00BC1BA1"/>
    <w:rsid w:val="00BC2CF2"/>
    <w:rsid w:val="00BC5B7F"/>
    <w:rsid w:val="00BC60B6"/>
    <w:rsid w:val="00C00FCC"/>
    <w:rsid w:val="00C01BC8"/>
    <w:rsid w:val="00C02501"/>
    <w:rsid w:val="00C12BB5"/>
    <w:rsid w:val="00C12C20"/>
    <w:rsid w:val="00C14975"/>
    <w:rsid w:val="00C261A3"/>
    <w:rsid w:val="00C309CB"/>
    <w:rsid w:val="00C348F9"/>
    <w:rsid w:val="00C349D1"/>
    <w:rsid w:val="00C34E99"/>
    <w:rsid w:val="00C53644"/>
    <w:rsid w:val="00C57054"/>
    <w:rsid w:val="00C629F9"/>
    <w:rsid w:val="00C74420"/>
    <w:rsid w:val="00C75CA3"/>
    <w:rsid w:val="00C801D6"/>
    <w:rsid w:val="00C939FD"/>
    <w:rsid w:val="00C9583F"/>
    <w:rsid w:val="00C95940"/>
    <w:rsid w:val="00C95990"/>
    <w:rsid w:val="00CA1287"/>
    <w:rsid w:val="00CC2B98"/>
    <w:rsid w:val="00CD07C2"/>
    <w:rsid w:val="00CE0392"/>
    <w:rsid w:val="00CE1F1D"/>
    <w:rsid w:val="00CE6D28"/>
    <w:rsid w:val="00CF08F0"/>
    <w:rsid w:val="00CF1F1E"/>
    <w:rsid w:val="00CF3CE9"/>
    <w:rsid w:val="00CF588B"/>
    <w:rsid w:val="00D00B82"/>
    <w:rsid w:val="00D035C2"/>
    <w:rsid w:val="00D06B40"/>
    <w:rsid w:val="00D20304"/>
    <w:rsid w:val="00D23F7F"/>
    <w:rsid w:val="00D307CA"/>
    <w:rsid w:val="00D6561B"/>
    <w:rsid w:val="00D76E74"/>
    <w:rsid w:val="00DA1B9D"/>
    <w:rsid w:val="00DA1D65"/>
    <w:rsid w:val="00DA5E17"/>
    <w:rsid w:val="00DA6499"/>
    <w:rsid w:val="00DB75AC"/>
    <w:rsid w:val="00DC39C5"/>
    <w:rsid w:val="00DE57D5"/>
    <w:rsid w:val="00DE5FA7"/>
    <w:rsid w:val="00DF331A"/>
    <w:rsid w:val="00DF58F1"/>
    <w:rsid w:val="00E018A9"/>
    <w:rsid w:val="00E14A00"/>
    <w:rsid w:val="00E242C7"/>
    <w:rsid w:val="00E36C3A"/>
    <w:rsid w:val="00E41DB8"/>
    <w:rsid w:val="00E461B1"/>
    <w:rsid w:val="00E46B1D"/>
    <w:rsid w:val="00E50BEF"/>
    <w:rsid w:val="00E55B2C"/>
    <w:rsid w:val="00E679DC"/>
    <w:rsid w:val="00E741A0"/>
    <w:rsid w:val="00E829AB"/>
    <w:rsid w:val="00EA377A"/>
    <w:rsid w:val="00EB557F"/>
    <w:rsid w:val="00EB7C49"/>
    <w:rsid w:val="00EC4471"/>
    <w:rsid w:val="00EC7C95"/>
    <w:rsid w:val="00ED3CAD"/>
    <w:rsid w:val="00ED45A4"/>
    <w:rsid w:val="00EE2D55"/>
    <w:rsid w:val="00EF747A"/>
    <w:rsid w:val="00EF7544"/>
    <w:rsid w:val="00EF7570"/>
    <w:rsid w:val="00F10998"/>
    <w:rsid w:val="00F1373E"/>
    <w:rsid w:val="00F1526F"/>
    <w:rsid w:val="00F15C44"/>
    <w:rsid w:val="00F173C5"/>
    <w:rsid w:val="00F2580A"/>
    <w:rsid w:val="00F2591B"/>
    <w:rsid w:val="00F36D77"/>
    <w:rsid w:val="00F44E6E"/>
    <w:rsid w:val="00F606CB"/>
    <w:rsid w:val="00F63F6F"/>
    <w:rsid w:val="00F75DD4"/>
    <w:rsid w:val="00F83FCB"/>
    <w:rsid w:val="00F9020F"/>
    <w:rsid w:val="00F90D44"/>
    <w:rsid w:val="00F93ADB"/>
    <w:rsid w:val="00F95A68"/>
    <w:rsid w:val="00F97B54"/>
    <w:rsid w:val="00F97DCF"/>
    <w:rsid w:val="00FA177A"/>
    <w:rsid w:val="00FB43AC"/>
    <w:rsid w:val="00FB6910"/>
    <w:rsid w:val="00FD53BD"/>
    <w:rsid w:val="00FE2003"/>
    <w:rsid w:val="00FE3CE0"/>
    <w:rsid w:val="00FE7193"/>
    <w:rsid w:val="00FF29A2"/>
    <w:rsid w:val="00FF4317"/>
    <w:rsid w:val="00F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287F2F-BFDD-46AB-9899-440731D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FF"/>
    <w:pPr>
      <w:ind w:left="840" w:right="-360"/>
    </w:pPr>
    <w:rPr>
      <w:lang w:val="en-US" w:eastAsia="en-US"/>
    </w:rPr>
  </w:style>
  <w:style w:type="paragraph" w:styleId="Heading1">
    <w:name w:val="heading 1"/>
    <w:basedOn w:val="Normal"/>
    <w:next w:val="BodyText"/>
    <w:qFormat/>
    <w:rsid w:val="003D0FFF"/>
    <w:pPr>
      <w:keepNext/>
      <w:keepLines/>
      <w:spacing w:line="220" w:lineRule="atLeast"/>
      <w:ind w:left="835"/>
      <w:outlineLvl w:val="0"/>
    </w:pPr>
    <w:rPr>
      <w:rFonts w:ascii="Arial" w:hAnsi="Arial"/>
      <w:b/>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0FFF"/>
    <w:pPr>
      <w:spacing w:after="220" w:line="220" w:lineRule="atLeast"/>
      <w:ind w:left="835"/>
    </w:pPr>
  </w:style>
  <w:style w:type="paragraph" w:customStyle="1" w:styleId="InsideAddress">
    <w:name w:val="Inside Address"/>
    <w:basedOn w:val="Normal"/>
    <w:rsid w:val="003D0FFF"/>
    <w:pPr>
      <w:ind w:left="835"/>
    </w:pPr>
  </w:style>
  <w:style w:type="paragraph" w:customStyle="1" w:styleId="InsideAddressName">
    <w:name w:val="Inside Address Name"/>
    <w:basedOn w:val="InsideAddress"/>
    <w:next w:val="InsideAddress"/>
    <w:rsid w:val="003D0FFF"/>
    <w:pPr>
      <w:spacing w:before="220"/>
    </w:pPr>
  </w:style>
  <w:style w:type="paragraph" w:styleId="BodyText2">
    <w:name w:val="Body Text 2"/>
    <w:basedOn w:val="Normal"/>
    <w:rsid w:val="003D0FFF"/>
    <w:pPr>
      <w:ind w:left="0"/>
      <w:jc w:val="both"/>
    </w:pPr>
  </w:style>
  <w:style w:type="table" w:styleId="TableGrid">
    <w:name w:val="Table Grid"/>
    <w:basedOn w:val="TableNormal"/>
    <w:rsid w:val="003D0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1BC8"/>
    <w:rPr>
      <w:rFonts w:ascii="Tahoma" w:hAnsi="Tahoma" w:cs="Tahoma"/>
      <w:sz w:val="16"/>
      <w:szCs w:val="16"/>
    </w:rPr>
  </w:style>
  <w:style w:type="paragraph" w:styleId="Header">
    <w:name w:val="header"/>
    <w:basedOn w:val="Normal"/>
    <w:rsid w:val="00ED45A4"/>
    <w:pPr>
      <w:tabs>
        <w:tab w:val="center" w:pos="4320"/>
        <w:tab w:val="right" w:pos="8640"/>
      </w:tabs>
    </w:pPr>
  </w:style>
  <w:style w:type="paragraph" w:styleId="Footer">
    <w:name w:val="footer"/>
    <w:basedOn w:val="Normal"/>
    <w:link w:val="FooterChar"/>
    <w:rsid w:val="00ED45A4"/>
    <w:pPr>
      <w:tabs>
        <w:tab w:val="center" w:pos="4320"/>
        <w:tab w:val="right" w:pos="8640"/>
      </w:tabs>
    </w:pPr>
  </w:style>
  <w:style w:type="character" w:styleId="Emphasis">
    <w:name w:val="Emphasis"/>
    <w:basedOn w:val="DefaultParagraphFont"/>
    <w:qFormat/>
    <w:rsid w:val="003C1D83"/>
    <w:rPr>
      <w:i/>
      <w:iCs/>
    </w:rPr>
  </w:style>
  <w:style w:type="paragraph" w:styleId="NormalWeb">
    <w:name w:val="Normal (Web)"/>
    <w:basedOn w:val="Normal"/>
    <w:rsid w:val="00CF588B"/>
    <w:pPr>
      <w:spacing w:before="100" w:beforeAutospacing="1" w:after="100" w:afterAutospacing="1"/>
      <w:ind w:left="0" w:right="0"/>
    </w:pPr>
    <w:rPr>
      <w:sz w:val="24"/>
      <w:szCs w:val="24"/>
    </w:rPr>
  </w:style>
  <w:style w:type="character" w:styleId="Strong">
    <w:name w:val="Strong"/>
    <w:basedOn w:val="DefaultParagraphFont"/>
    <w:qFormat/>
    <w:rsid w:val="00CF588B"/>
    <w:rPr>
      <w:b/>
      <w:bCs/>
    </w:rPr>
  </w:style>
  <w:style w:type="paragraph" w:customStyle="1" w:styleId="CharCharCharCharCharCharCharCharCharCharCharCharCharCharCharChar">
    <w:name w:val="Char Char Char Char Char Char Char Char Char Char Char Char Char Char Char Char"/>
    <w:basedOn w:val="Normal"/>
    <w:rsid w:val="00776C7A"/>
    <w:pPr>
      <w:pageBreakBefore/>
      <w:spacing w:before="100" w:beforeAutospacing="1" w:after="100" w:afterAutospacing="1"/>
      <w:ind w:left="0" w:right="0"/>
    </w:pPr>
    <w:rPr>
      <w:rFonts w:ascii="Tahoma" w:hAnsi="Tahoma"/>
    </w:rPr>
  </w:style>
  <w:style w:type="paragraph" w:customStyle="1" w:styleId="Char">
    <w:name w:val="Char"/>
    <w:basedOn w:val="Normal"/>
    <w:rsid w:val="00B100AF"/>
    <w:pPr>
      <w:spacing w:after="160" w:line="240" w:lineRule="exact"/>
      <w:ind w:left="0" w:right="0"/>
    </w:pPr>
    <w:rPr>
      <w:rFonts w:ascii="Verdana" w:hAnsi="Verdana"/>
      <w:lang w:val="en-GB"/>
    </w:rPr>
  </w:style>
  <w:style w:type="paragraph" w:styleId="ListParagraph">
    <w:name w:val="List Paragraph"/>
    <w:basedOn w:val="Normal"/>
    <w:uiPriority w:val="34"/>
    <w:qFormat/>
    <w:rsid w:val="003728D5"/>
    <w:pPr>
      <w:ind w:left="720"/>
      <w:contextualSpacing/>
    </w:pPr>
  </w:style>
  <w:style w:type="paragraph" w:styleId="BodyTextIndent">
    <w:name w:val="Body Text Indent"/>
    <w:basedOn w:val="Normal"/>
    <w:link w:val="BodyTextIndentChar"/>
    <w:unhideWhenUsed/>
    <w:rsid w:val="00A44D87"/>
    <w:pPr>
      <w:spacing w:after="120"/>
      <w:ind w:left="283"/>
    </w:pPr>
  </w:style>
  <w:style w:type="character" w:customStyle="1" w:styleId="BodyTextIndentChar">
    <w:name w:val="Body Text Indent Char"/>
    <w:basedOn w:val="DefaultParagraphFont"/>
    <w:link w:val="BodyTextIndent"/>
    <w:rsid w:val="00A44D87"/>
    <w:rPr>
      <w:lang w:val="en-US" w:eastAsia="en-US"/>
    </w:rPr>
  </w:style>
  <w:style w:type="character" w:customStyle="1" w:styleId="FooterChar">
    <w:name w:val="Footer Char"/>
    <w:link w:val="Footer"/>
    <w:rsid w:val="00F97B5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7342">
      <w:bodyDiv w:val="1"/>
      <w:marLeft w:val="0"/>
      <w:marRight w:val="0"/>
      <w:marTop w:val="0"/>
      <w:marBottom w:val="0"/>
      <w:divBdr>
        <w:top w:val="none" w:sz="0" w:space="0" w:color="auto"/>
        <w:left w:val="none" w:sz="0" w:space="0" w:color="auto"/>
        <w:bottom w:val="none" w:sz="0" w:space="0" w:color="auto"/>
        <w:right w:val="none" w:sz="0" w:space="0" w:color="auto"/>
      </w:divBdr>
    </w:div>
    <w:div w:id="562761593">
      <w:bodyDiv w:val="1"/>
      <w:marLeft w:val="0"/>
      <w:marRight w:val="0"/>
      <w:marTop w:val="0"/>
      <w:marBottom w:val="0"/>
      <w:divBdr>
        <w:top w:val="none" w:sz="0" w:space="0" w:color="auto"/>
        <w:left w:val="none" w:sz="0" w:space="0" w:color="auto"/>
        <w:bottom w:val="none" w:sz="0" w:space="0" w:color="auto"/>
        <w:right w:val="none" w:sz="0" w:space="0" w:color="auto"/>
      </w:divBdr>
    </w:div>
    <w:div w:id="1141965886">
      <w:bodyDiv w:val="1"/>
      <w:marLeft w:val="0"/>
      <w:marRight w:val="0"/>
      <w:marTop w:val="0"/>
      <w:marBottom w:val="0"/>
      <w:divBdr>
        <w:top w:val="none" w:sz="0" w:space="0" w:color="auto"/>
        <w:left w:val="none" w:sz="0" w:space="0" w:color="auto"/>
        <w:bottom w:val="none" w:sz="0" w:space="0" w:color="auto"/>
        <w:right w:val="none" w:sz="0" w:space="0" w:color="auto"/>
      </w:divBdr>
    </w:div>
    <w:div w:id="1786579174">
      <w:bodyDiv w:val="1"/>
      <w:marLeft w:val="0"/>
      <w:marRight w:val="0"/>
      <w:marTop w:val="0"/>
      <w:marBottom w:val="0"/>
      <w:divBdr>
        <w:top w:val="none" w:sz="0" w:space="0" w:color="auto"/>
        <w:left w:val="none" w:sz="0" w:space="0" w:color="auto"/>
        <w:bottom w:val="none" w:sz="0" w:space="0" w:color="auto"/>
        <w:right w:val="none" w:sz="0" w:space="0" w:color="auto"/>
      </w:divBdr>
    </w:div>
    <w:div w:id="1787239876">
      <w:bodyDiv w:val="1"/>
      <w:marLeft w:val="0"/>
      <w:marRight w:val="0"/>
      <w:marTop w:val="0"/>
      <w:marBottom w:val="0"/>
      <w:divBdr>
        <w:top w:val="none" w:sz="0" w:space="0" w:color="auto"/>
        <w:left w:val="none" w:sz="0" w:space="0" w:color="auto"/>
        <w:bottom w:val="none" w:sz="0" w:space="0" w:color="auto"/>
        <w:right w:val="none" w:sz="0" w:space="0" w:color="auto"/>
      </w:divBdr>
    </w:div>
    <w:div w:id="1892420117">
      <w:bodyDiv w:val="1"/>
      <w:marLeft w:val="0"/>
      <w:marRight w:val="0"/>
      <w:marTop w:val="0"/>
      <w:marBottom w:val="0"/>
      <w:divBdr>
        <w:top w:val="none" w:sz="0" w:space="0" w:color="auto"/>
        <w:left w:val="none" w:sz="0" w:space="0" w:color="auto"/>
        <w:bottom w:val="none" w:sz="0" w:space="0" w:color="auto"/>
        <w:right w:val="none" w:sz="0" w:space="0" w:color="auto"/>
      </w:divBdr>
    </w:div>
    <w:div w:id="1962414418">
      <w:bodyDiv w:val="1"/>
      <w:marLeft w:val="0"/>
      <w:marRight w:val="0"/>
      <w:marTop w:val="0"/>
      <w:marBottom w:val="0"/>
      <w:divBdr>
        <w:top w:val="none" w:sz="0" w:space="0" w:color="auto"/>
        <w:left w:val="none" w:sz="0" w:space="0" w:color="auto"/>
        <w:bottom w:val="none" w:sz="0" w:space="0" w:color="auto"/>
        <w:right w:val="none" w:sz="0" w:space="0" w:color="auto"/>
      </w:divBdr>
      <w:divsChild>
        <w:div w:id="227612817">
          <w:marLeft w:val="0"/>
          <w:marRight w:val="0"/>
          <w:marTop w:val="0"/>
          <w:marBottom w:val="0"/>
          <w:divBdr>
            <w:top w:val="none" w:sz="0" w:space="0" w:color="auto"/>
            <w:left w:val="none" w:sz="0" w:space="0" w:color="auto"/>
            <w:bottom w:val="none" w:sz="0" w:space="0" w:color="auto"/>
            <w:right w:val="none" w:sz="0" w:space="0" w:color="auto"/>
          </w:divBdr>
        </w:div>
        <w:div w:id="273098997">
          <w:marLeft w:val="0"/>
          <w:marRight w:val="0"/>
          <w:marTop w:val="0"/>
          <w:marBottom w:val="0"/>
          <w:divBdr>
            <w:top w:val="none" w:sz="0" w:space="0" w:color="auto"/>
            <w:left w:val="none" w:sz="0" w:space="0" w:color="auto"/>
            <w:bottom w:val="none" w:sz="0" w:space="0" w:color="auto"/>
            <w:right w:val="none" w:sz="0" w:space="0" w:color="auto"/>
          </w:divBdr>
        </w:div>
        <w:div w:id="1427194287">
          <w:marLeft w:val="0"/>
          <w:marRight w:val="0"/>
          <w:marTop w:val="0"/>
          <w:marBottom w:val="0"/>
          <w:divBdr>
            <w:top w:val="none" w:sz="0" w:space="0" w:color="auto"/>
            <w:left w:val="none" w:sz="0" w:space="0" w:color="auto"/>
            <w:bottom w:val="none" w:sz="0" w:space="0" w:color="auto"/>
            <w:right w:val="none" w:sz="0" w:space="0" w:color="auto"/>
          </w:divBdr>
        </w:div>
        <w:div w:id="150315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D24051-E35F-4224-A76C-E3DEE79A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Ngày 14 tháng 04 năm 2005</vt:lpstr>
    </vt:vector>
  </TitlesOfParts>
  <Company>BSC</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14 tháng 04 năm 2005</dc:title>
  <dc:creator>Minh Duc</dc:creator>
  <cp:lastModifiedBy>Từ Vĩ Trí</cp:lastModifiedBy>
  <cp:revision>67</cp:revision>
  <cp:lastPrinted>2019-05-08T09:03:00Z</cp:lastPrinted>
  <dcterms:created xsi:type="dcterms:W3CDTF">2019-05-13T08:29:00Z</dcterms:created>
  <dcterms:modified xsi:type="dcterms:W3CDTF">2020-05-12T02:13:00Z</dcterms:modified>
</cp:coreProperties>
</file>